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4E6E" w:rsidRDefault="00BD2D2C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-371475</wp:posOffset>
                </wp:positionH>
                <wp:positionV relativeFrom="paragraph">
                  <wp:posOffset>56664</wp:posOffset>
                </wp:positionV>
                <wp:extent cx="6629400" cy="106680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0" cy="10668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2D2C" w:rsidRPr="00BD2D2C" w:rsidRDefault="00BD2D2C" w:rsidP="00BD2D2C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sz w:val="40"/>
                                <w:szCs w:val="40"/>
                              </w:rPr>
                            </w:pPr>
                            <w:proofErr w:type="spellStart"/>
                            <w:r w:rsidRPr="00BD2D2C">
                              <w:rPr>
                                <w:rFonts w:ascii="Arial Black" w:hAnsi="Arial Black"/>
                                <w:b/>
                                <w:sz w:val="40"/>
                                <w:szCs w:val="40"/>
                              </w:rPr>
                              <w:t>Baycroft</w:t>
                            </w:r>
                            <w:proofErr w:type="spellEnd"/>
                            <w:r w:rsidRPr="00BD2D2C">
                              <w:rPr>
                                <w:rFonts w:ascii="Arial Black" w:hAnsi="Arial Black"/>
                                <w:b/>
                                <w:sz w:val="40"/>
                                <w:szCs w:val="40"/>
                              </w:rPr>
                              <w:t xml:space="preserve"> School Careers Strategy</w:t>
                            </w:r>
                          </w:p>
                          <w:p w:rsidR="00BD2D2C" w:rsidRPr="00BD2D2C" w:rsidRDefault="00BD2D2C" w:rsidP="00BD2D2C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sz w:val="28"/>
                                <w:szCs w:val="28"/>
                              </w:rPr>
                            </w:pPr>
                            <w:r w:rsidRPr="00BD2D2C">
                              <w:rPr>
                                <w:rFonts w:ascii="Arial Black" w:hAnsi="Arial Black"/>
                                <w:b/>
                                <w:sz w:val="28"/>
                                <w:szCs w:val="28"/>
                              </w:rPr>
                              <w:t>2 Year Plan 2022/2023 – 2023/2024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-29.25pt;margin-top:4.45pt;width:522pt;height:8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" fillcolor="#deeaf6 [660]" strokecolor="#0070c0" strokeweight="1pt">
                <v:textbox>
                  <w:txbxContent>
                    <w:p w:rsidR="00BD2D2C" w:rsidRPr="00BD2D2C" w:rsidRDefault="00BD2D2C" w:rsidP="00BD2D2C">
                      <w:pPr>
                        <w:jc w:val="center"/>
                        <w:rPr>
                          <w:rFonts w:ascii="Arial Black" w:hAnsi="Arial Black"/>
                          <w:b/>
                          <w:sz w:val="40"/>
                          <w:szCs w:val="40"/>
                        </w:rPr>
                      </w:pPr>
                      <w:proofErr w:type="spellStart"/>
                      <w:r w:rsidRPr="00BD2D2C">
                        <w:rPr>
                          <w:rFonts w:ascii="Arial Black" w:hAnsi="Arial Black"/>
                          <w:b/>
                          <w:sz w:val="40"/>
                          <w:szCs w:val="40"/>
                        </w:rPr>
                        <w:t>Baycroft</w:t>
                      </w:r>
                      <w:proofErr w:type="spellEnd"/>
                      <w:r w:rsidRPr="00BD2D2C">
                        <w:rPr>
                          <w:rFonts w:ascii="Arial Black" w:hAnsi="Arial Black"/>
                          <w:b/>
                          <w:sz w:val="40"/>
                          <w:szCs w:val="40"/>
                        </w:rPr>
                        <w:t xml:space="preserve"> School Careers Strategy</w:t>
                      </w:r>
                    </w:p>
                    <w:p w:rsidR="00BD2D2C" w:rsidRPr="00BD2D2C" w:rsidRDefault="00BD2D2C" w:rsidP="00BD2D2C">
                      <w:pPr>
                        <w:jc w:val="center"/>
                        <w:rPr>
                          <w:rFonts w:ascii="Arial Black" w:hAnsi="Arial Black"/>
                          <w:b/>
                          <w:sz w:val="28"/>
                          <w:szCs w:val="28"/>
                        </w:rPr>
                      </w:pPr>
                      <w:r w:rsidRPr="00BD2D2C">
                        <w:rPr>
                          <w:rFonts w:ascii="Arial Black" w:hAnsi="Arial Black"/>
                          <w:b/>
                          <w:sz w:val="28"/>
                          <w:szCs w:val="28"/>
                        </w:rPr>
                        <w:t>2 Year Plan 2022/2023 – 2023/2024</w:t>
                      </w:r>
                    </w:p>
                  </w:txbxContent>
                </v:textbox>
              </v:rect>
            </w:pict>
          </mc:Fallback>
        </mc:AlternateContent>
      </w:r>
    </w:p>
    <w:p w:rsidR="00BD2D2C" w:rsidRDefault="00BD2D2C"/>
    <w:p w:rsidR="00854068" w:rsidRDefault="00854068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E2CDC00" wp14:editId="5A00B5F4">
                <wp:simplePos x="0" y="0"/>
                <wp:positionH relativeFrom="column">
                  <wp:posOffset>-352425</wp:posOffset>
                </wp:positionH>
                <wp:positionV relativeFrom="paragraph">
                  <wp:posOffset>5953125</wp:posOffset>
                </wp:positionV>
                <wp:extent cx="1619250" cy="923925"/>
                <wp:effectExtent l="0" t="0" r="19050" b="2857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923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54108" w:rsidRDefault="00A54108" w:rsidP="00A54108">
                            <w:pPr>
                              <w:jc w:val="center"/>
                            </w:pPr>
                            <w:r>
                              <w:t>Encounters with employers and employees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2CDC00" id="Rectangle 13" o:spid="_x0000_s1027" style="position:absolute;margin-left:-27.75pt;margin-top:468.75pt;width:127.5pt;height:72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" fillcolor="window" strokecolor="#0070c0" strokeweight="1pt">
                <v:textbox>
                  <w:txbxContent>
                    <w:p w:rsidR="00A54108" w:rsidRDefault="00A54108" w:rsidP="00A54108">
                      <w:pPr>
                        <w:jc w:val="center"/>
                      </w:pPr>
                      <w:r>
                        <w:t>Encounters with employers and employees</w:t>
                      </w:r>
                    </w:p>
                  </w:txbxContent>
                </v:textbox>
              </v:rect>
            </w:pict>
          </mc:Fallback>
        </mc:AlternateContent>
      </w:r>
      <w:r w:rsidR="006B340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E2CDC00" wp14:editId="5A00B5F4">
                <wp:simplePos x="0" y="0"/>
                <wp:positionH relativeFrom="column">
                  <wp:posOffset>4638675</wp:posOffset>
                </wp:positionH>
                <wp:positionV relativeFrom="paragraph">
                  <wp:posOffset>5953125</wp:posOffset>
                </wp:positionV>
                <wp:extent cx="1619250" cy="923925"/>
                <wp:effectExtent l="0" t="0" r="19050" b="2857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923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B3401" w:rsidRDefault="006B3401" w:rsidP="000C1858">
                            <w:pPr>
                              <w:jc w:val="center"/>
                            </w:pPr>
                          </w:p>
                          <w:p w:rsidR="000C1858" w:rsidRDefault="000C1858" w:rsidP="000C1858">
                            <w:pPr>
                              <w:jc w:val="center"/>
                            </w:pPr>
                            <w:r>
                              <w:t>Personal guidance</w:t>
                            </w:r>
                          </w:p>
                          <w:p w:rsidR="006B3401" w:rsidRDefault="006B3401" w:rsidP="000C185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2CDC00" id="Rectangle 16" o:spid="_x0000_s1028" style="position:absolute;margin-left:365.25pt;margin-top:468.75pt;width:127.5pt;height:72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" fillcolor="window" strokecolor="#0070c0" strokeweight="1pt">
                <v:textbox>
                  <w:txbxContent>
                    <w:p w:rsidR="006B3401" w:rsidRDefault="006B3401" w:rsidP="000C1858">
                      <w:pPr>
                        <w:jc w:val="center"/>
                      </w:pPr>
                    </w:p>
                    <w:p w:rsidR="000C1858" w:rsidRDefault="000C1858" w:rsidP="000C1858">
                      <w:pPr>
                        <w:jc w:val="center"/>
                      </w:pPr>
                      <w:r>
                        <w:t>Personal guidance</w:t>
                      </w:r>
                    </w:p>
                    <w:p w:rsidR="006B3401" w:rsidRDefault="006B3401" w:rsidP="000C185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6B340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E2CDC00" wp14:editId="5A00B5F4">
                <wp:simplePos x="0" y="0"/>
                <wp:positionH relativeFrom="column">
                  <wp:posOffset>2971800</wp:posOffset>
                </wp:positionH>
                <wp:positionV relativeFrom="paragraph">
                  <wp:posOffset>5962650</wp:posOffset>
                </wp:positionV>
                <wp:extent cx="1619250" cy="923925"/>
                <wp:effectExtent l="0" t="0" r="19050" b="2857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923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54108" w:rsidRDefault="00A54108" w:rsidP="00A54108">
                            <w:pPr>
                              <w:jc w:val="center"/>
                            </w:pPr>
                            <w:r>
                              <w:t xml:space="preserve">Encounters with further education and higher education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2CDC00" id="Rectangle 15" o:spid="_x0000_s1029" style="position:absolute;margin-left:234pt;margin-top:469.5pt;width:127.5pt;height:72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" fillcolor="window" strokecolor="#0070c0" strokeweight="1pt">
                <v:textbox>
                  <w:txbxContent>
                    <w:p w:rsidR="00A54108" w:rsidRDefault="00A54108" w:rsidP="00A54108">
                      <w:pPr>
                        <w:jc w:val="center"/>
                      </w:pPr>
                      <w:r>
                        <w:t xml:space="preserve">Encounters with further education and higher education </w:t>
                      </w:r>
                    </w:p>
                  </w:txbxContent>
                </v:textbox>
              </v:rect>
            </w:pict>
          </mc:Fallback>
        </mc:AlternateContent>
      </w:r>
      <w:r w:rsidR="006B340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E2CDC00" wp14:editId="5A00B5F4">
                <wp:simplePos x="0" y="0"/>
                <wp:positionH relativeFrom="column">
                  <wp:posOffset>1304925</wp:posOffset>
                </wp:positionH>
                <wp:positionV relativeFrom="paragraph">
                  <wp:posOffset>5953125</wp:posOffset>
                </wp:positionV>
                <wp:extent cx="1619250" cy="923925"/>
                <wp:effectExtent l="0" t="0" r="19050" b="2857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923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54108" w:rsidRDefault="00A54108" w:rsidP="00A54108">
                            <w:pPr>
                              <w:jc w:val="center"/>
                            </w:pPr>
                            <w:r>
                              <w:t>Experience of workplaces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2CDC00" id="Rectangle 14" o:spid="_x0000_s1030" style="position:absolute;margin-left:102.75pt;margin-top:468.75pt;width:127.5pt;height:72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" fillcolor="window" strokecolor="#0070c0" strokeweight="1pt">
                <v:textbox>
                  <w:txbxContent>
                    <w:p w:rsidR="00A54108" w:rsidRDefault="00A54108" w:rsidP="00A54108">
                      <w:pPr>
                        <w:jc w:val="center"/>
                      </w:pPr>
                      <w:r>
                        <w:t>Experience of workplaces</w:t>
                      </w:r>
                    </w:p>
                  </w:txbxContent>
                </v:textbox>
              </v:rect>
            </w:pict>
          </mc:Fallback>
        </mc:AlternateContent>
      </w:r>
      <w:r w:rsidR="006B340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E2CDC00" wp14:editId="5A00B5F4">
                <wp:simplePos x="0" y="0"/>
                <wp:positionH relativeFrom="column">
                  <wp:posOffset>4638675</wp:posOffset>
                </wp:positionH>
                <wp:positionV relativeFrom="paragraph">
                  <wp:posOffset>4981575</wp:posOffset>
                </wp:positionV>
                <wp:extent cx="1619250" cy="923925"/>
                <wp:effectExtent l="0" t="0" r="19050" b="285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923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54108" w:rsidRDefault="00A54108" w:rsidP="00A54108">
                            <w:pPr>
                              <w:jc w:val="center"/>
                            </w:pPr>
                            <w:r>
                              <w:t>Linking curriculum learning to careers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2CDC00" id="Rectangle 12" o:spid="_x0000_s1031" style="position:absolute;margin-left:365.25pt;margin-top:392.25pt;width:127.5pt;height:72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" fillcolor="window" strokecolor="#0070c0" strokeweight="1pt">
                <v:textbox>
                  <w:txbxContent>
                    <w:p w:rsidR="00A54108" w:rsidRDefault="00A54108" w:rsidP="00A54108">
                      <w:pPr>
                        <w:jc w:val="center"/>
                      </w:pPr>
                      <w:r>
                        <w:t>Linking curriculum learning to careers</w:t>
                      </w:r>
                    </w:p>
                  </w:txbxContent>
                </v:textbox>
              </v:rect>
            </w:pict>
          </mc:Fallback>
        </mc:AlternateContent>
      </w:r>
      <w:r w:rsidR="006B340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E2CDC00" wp14:editId="5A00B5F4">
                <wp:simplePos x="0" y="0"/>
                <wp:positionH relativeFrom="column">
                  <wp:posOffset>2981325</wp:posOffset>
                </wp:positionH>
                <wp:positionV relativeFrom="paragraph">
                  <wp:posOffset>4992370</wp:posOffset>
                </wp:positionV>
                <wp:extent cx="1619250" cy="923925"/>
                <wp:effectExtent l="0" t="0" r="19050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923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54108" w:rsidRDefault="00A54108" w:rsidP="00A54108">
                            <w:pPr>
                              <w:jc w:val="center"/>
                            </w:pPr>
                            <w:r>
                              <w:t>Addressing the needs of each pupil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2CDC00" id="Rectangle 10" o:spid="_x0000_s1032" style="position:absolute;margin-left:234.75pt;margin-top:393.1pt;width:127.5pt;height:72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" fillcolor="window" strokecolor="#0070c0" strokeweight="1pt">
                <v:textbox>
                  <w:txbxContent>
                    <w:p w:rsidR="00A54108" w:rsidRDefault="00A54108" w:rsidP="00A54108">
                      <w:pPr>
                        <w:jc w:val="center"/>
                      </w:pPr>
                      <w:r>
                        <w:t>Addressing the needs of each pupil</w:t>
                      </w:r>
                    </w:p>
                  </w:txbxContent>
                </v:textbox>
              </v:rect>
            </w:pict>
          </mc:Fallback>
        </mc:AlternateContent>
      </w:r>
      <w:r w:rsidR="006B340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E2CDC00" wp14:editId="5A00B5F4">
                <wp:simplePos x="0" y="0"/>
                <wp:positionH relativeFrom="column">
                  <wp:posOffset>1314450</wp:posOffset>
                </wp:positionH>
                <wp:positionV relativeFrom="paragraph">
                  <wp:posOffset>4991100</wp:posOffset>
                </wp:positionV>
                <wp:extent cx="1619250" cy="923925"/>
                <wp:effectExtent l="0" t="0" r="19050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923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54108" w:rsidRDefault="00A54108" w:rsidP="00A54108">
                            <w:pPr>
                              <w:jc w:val="center"/>
                            </w:pPr>
                            <w:r>
                              <w:t>Learning from career and labour market information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2CDC00" id="Rectangle 9" o:spid="_x0000_s1033" style="position:absolute;margin-left:103.5pt;margin-top:393pt;width:127.5pt;height:72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" fillcolor="window" strokecolor="#0070c0" strokeweight="1pt">
                <v:textbox>
                  <w:txbxContent>
                    <w:p w:rsidR="00A54108" w:rsidRDefault="00A54108" w:rsidP="00A54108">
                      <w:pPr>
                        <w:jc w:val="center"/>
                      </w:pPr>
                      <w:r>
                        <w:t>Learning from career and labour market information</w:t>
                      </w:r>
                    </w:p>
                  </w:txbxContent>
                </v:textbox>
              </v:rect>
            </w:pict>
          </mc:Fallback>
        </mc:AlternateContent>
      </w:r>
      <w:r w:rsidR="006B340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4993005</wp:posOffset>
                </wp:positionV>
                <wp:extent cx="1619250" cy="923925"/>
                <wp:effectExtent l="0" t="0" r="19050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923925"/>
                        </a:xfrm>
                        <a:prstGeom prst="rect">
                          <a:avLst/>
                        </a:prstGeom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4108" w:rsidRDefault="00A54108" w:rsidP="00A54108">
                            <w:pPr>
                              <w:jc w:val="center"/>
                            </w:pPr>
                            <w:r>
                              <w:t>A stable careers programme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" o:spid="_x0000_s1034" style="position:absolute;margin-left:-27pt;margin-top:393.15pt;width:127.5pt;height:72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" fillcolor="white [3201]" strokecolor="#0070c0" strokeweight="1pt">
                <v:textbox>
                  <w:txbxContent>
                    <w:p w:rsidR="00A54108" w:rsidRDefault="00A54108" w:rsidP="00A54108">
                      <w:pPr>
                        <w:jc w:val="center"/>
                      </w:pPr>
                      <w:r>
                        <w:t>A stable careers programme</w:t>
                      </w:r>
                    </w:p>
                  </w:txbxContent>
                </v:textbox>
              </v:rect>
            </w:pict>
          </mc:Fallback>
        </mc:AlternateContent>
      </w:r>
      <w:r w:rsidR="006B340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-352425</wp:posOffset>
                </wp:positionH>
                <wp:positionV relativeFrom="paragraph">
                  <wp:posOffset>3992880</wp:posOffset>
                </wp:positionV>
                <wp:extent cx="6638925" cy="914400"/>
                <wp:effectExtent l="0" t="0" r="28575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8925" cy="9144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7CDC" w:rsidRPr="00317CDC" w:rsidRDefault="003D604F" w:rsidP="00317CDC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</w:rPr>
                              <w:t xml:space="preserve">Aim: </w:t>
                            </w:r>
                            <w:r w:rsidR="00317CDC" w:rsidRPr="00317CDC">
                              <w:rPr>
                                <w:rFonts w:ascii="Arial Black" w:hAnsi="Arial Black"/>
                                <w:b/>
                              </w:rPr>
                              <w:t>Achievement of the benchmarks of good careers guidance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7" o:spid="_x0000_s1035" style="position:absolute;margin-left:-27.75pt;margin-top:314.4pt;width:522.75pt;height:1in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" fillcolor="#deeaf6 [660]" strokecolor="#0070c0" strokeweight="1pt">
                <v:textbox>
                  <w:txbxContent>
                    <w:p w:rsidR="00317CDC" w:rsidRPr="00317CDC" w:rsidRDefault="003D604F" w:rsidP="00317CDC">
                      <w:pPr>
                        <w:jc w:val="center"/>
                        <w:rPr>
                          <w:rFonts w:ascii="Arial Black" w:hAnsi="Arial Black"/>
                          <w:b/>
                        </w:rPr>
                      </w:pPr>
                      <w:r>
                        <w:rPr>
                          <w:rFonts w:ascii="Arial Black" w:hAnsi="Arial Black"/>
                          <w:b/>
                        </w:rPr>
                        <w:t xml:space="preserve">Aim: </w:t>
                      </w:r>
                      <w:r w:rsidR="00317CDC" w:rsidRPr="00317CDC">
                        <w:rPr>
                          <w:rFonts w:ascii="Arial Black" w:hAnsi="Arial Black"/>
                          <w:b/>
                        </w:rPr>
                        <w:t>Achievement of the benchmarks of good careers guidance</w:t>
                      </w:r>
                    </w:p>
                  </w:txbxContent>
                </v:textbox>
              </v:rect>
            </w:pict>
          </mc:Fallback>
        </mc:AlternateContent>
      </w:r>
      <w:r w:rsidR="006B340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1F6FE34" wp14:editId="3B82F31F">
                <wp:simplePos x="0" y="0"/>
                <wp:positionH relativeFrom="column">
                  <wp:posOffset>4067175</wp:posOffset>
                </wp:positionH>
                <wp:positionV relativeFrom="paragraph">
                  <wp:posOffset>2573656</wp:posOffset>
                </wp:positionV>
                <wp:extent cx="2200275" cy="1333500"/>
                <wp:effectExtent l="0" t="0" r="28575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0275" cy="1333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54845" w:rsidRDefault="00317CDC" w:rsidP="00C54845">
                            <w:pPr>
                              <w:jc w:val="center"/>
                            </w:pPr>
                            <w:r>
                              <w:t>Enhancing curriculum</w:t>
                            </w:r>
                            <w:r w:rsidR="000E093E">
                              <w:t xml:space="preserve"> and attainment levels</w:t>
                            </w:r>
                            <w:r>
                              <w:t xml:space="preserve"> through links to employers and providers, careers events and local labour market trends.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F6FE34" id="Rectangle 6" o:spid="_x0000_s1036" style="position:absolute;margin-left:320.25pt;margin-top:202.65pt;width:173.25pt;height:1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" fillcolor="window" strokecolor="#0070c0" strokeweight="1pt">
                <v:textbox>
                  <w:txbxContent>
                    <w:p w:rsidR="00C54845" w:rsidRDefault="00317CDC" w:rsidP="00C54845">
                      <w:pPr>
                        <w:jc w:val="center"/>
                      </w:pPr>
                      <w:r>
                        <w:t>Enhancing curriculum</w:t>
                      </w:r>
                      <w:r w:rsidR="000E093E">
                        <w:t xml:space="preserve"> and attainment levels</w:t>
                      </w:r>
                      <w:r>
                        <w:t xml:space="preserve"> through links to employers and providers, careers events and local labour market trends.</w:t>
                      </w:r>
                    </w:p>
                  </w:txbxContent>
                </v:textbox>
              </v:rect>
            </w:pict>
          </mc:Fallback>
        </mc:AlternateContent>
      </w:r>
      <w:r w:rsidR="006B340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1F6FE34" wp14:editId="3B82F31F">
                <wp:simplePos x="0" y="0"/>
                <wp:positionH relativeFrom="margin">
                  <wp:posOffset>1885950</wp:posOffset>
                </wp:positionH>
                <wp:positionV relativeFrom="paragraph">
                  <wp:posOffset>2573655</wp:posOffset>
                </wp:positionV>
                <wp:extent cx="2114550" cy="1323975"/>
                <wp:effectExtent l="0" t="0" r="19050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550" cy="1323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54845" w:rsidRDefault="00C54845" w:rsidP="00C54845">
                            <w:pPr>
                              <w:jc w:val="center"/>
                            </w:pPr>
                            <w:r>
                              <w:t>Supporting positive attendance and behaviours data</w:t>
                            </w:r>
                            <w:r w:rsidR="00C351A6"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F6FE34" id="Rectangle 5" o:spid="_x0000_s1037" style="position:absolute;margin-left:148.5pt;margin-top:202.65pt;width:166.5pt;height:104.2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" fillcolor="window" strokecolor="#0070c0" strokeweight="1pt">
                <v:textbox>
                  <w:txbxContent>
                    <w:p w:rsidR="00C54845" w:rsidRDefault="00C54845" w:rsidP="00C54845">
                      <w:pPr>
                        <w:jc w:val="center"/>
                      </w:pPr>
                      <w:r>
                        <w:t>Supporting positive attendance and behaviours data</w:t>
                      </w:r>
                      <w:r w:rsidR="00C351A6">
                        <w:t>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B340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-352425</wp:posOffset>
                </wp:positionH>
                <wp:positionV relativeFrom="paragraph">
                  <wp:posOffset>2573655</wp:posOffset>
                </wp:positionV>
                <wp:extent cx="2190750" cy="1323975"/>
                <wp:effectExtent l="0" t="0" r="19050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1323975"/>
                        </a:xfrm>
                        <a:prstGeom prst="rect">
                          <a:avLst/>
                        </a:prstGeom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2D2C" w:rsidRDefault="00BD2D2C" w:rsidP="00BD2D2C">
                            <w:pPr>
                              <w:jc w:val="center"/>
                            </w:pPr>
                            <w:r>
                              <w:t>Supporting students to progress to positive destinations</w:t>
                            </w:r>
                            <w:r w:rsidR="00F31133">
                              <w:t xml:space="preserve"> and reduce the risk of NEET.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38" style="position:absolute;margin-left:-27.75pt;margin-top:202.65pt;width:172.5pt;height:10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" fillcolor="white [3201]" strokecolor="#0070c0" strokeweight="1pt">
                <v:textbox>
                  <w:txbxContent>
                    <w:p w:rsidR="00BD2D2C" w:rsidRDefault="00BD2D2C" w:rsidP="00BD2D2C">
                      <w:pPr>
                        <w:jc w:val="center"/>
                      </w:pPr>
                      <w:r>
                        <w:t>Supporting students to progress to positive destinations</w:t>
                      </w:r>
                      <w:r w:rsidR="00F31133">
                        <w:t xml:space="preserve"> and reduce the risk of NEET.</w:t>
                      </w:r>
                    </w:p>
                  </w:txbxContent>
                </v:textbox>
              </v:rect>
            </w:pict>
          </mc:Fallback>
        </mc:AlternateContent>
      </w:r>
      <w:r w:rsidR="00BD2D2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-361950</wp:posOffset>
                </wp:positionH>
                <wp:positionV relativeFrom="paragraph">
                  <wp:posOffset>1840230</wp:posOffset>
                </wp:positionV>
                <wp:extent cx="6629400" cy="695325"/>
                <wp:effectExtent l="0" t="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0" cy="6953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2D2C" w:rsidRPr="00BD2D2C" w:rsidRDefault="00BD2D2C" w:rsidP="00BD2D2C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sz w:val="36"/>
                                <w:szCs w:val="36"/>
                              </w:rPr>
                            </w:pPr>
                            <w:r w:rsidRPr="00BD2D2C">
                              <w:rPr>
                                <w:rFonts w:ascii="Arial Black" w:hAnsi="Arial Black"/>
                                <w:b/>
                                <w:sz w:val="36"/>
                                <w:szCs w:val="36"/>
                              </w:rPr>
                              <w:t>Strategic Objectives</w:t>
                            </w:r>
                            <w:r w:rsidR="00C54845">
                              <w:rPr>
                                <w:rFonts w:ascii="Arial Black" w:hAnsi="Arial Black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39" style="position:absolute;margin-left:-28.5pt;margin-top:144.9pt;width:522pt;height:5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" fillcolor="#deeaf6 [660]" strokecolor="#0070c0" strokeweight="1pt">
                <v:textbox>
                  <w:txbxContent>
                    <w:p w:rsidR="00BD2D2C" w:rsidRPr="00BD2D2C" w:rsidRDefault="00BD2D2C" w:rsidP="00BD2D2C">
                      <w:pPr>
                        <w:jc w:val="center"/>
                        <w:rPr>
                          <w:rFonts w:ascii="Arial Black" w:hAnsi="Arial Black"/>
                          <w:b/>
                          <w:sz w:val="36"/>
                          <w:szCs w:val="36"/>
                        </w:rPr>
                      </w:pPr>
                      <w:r w:rsidRPr="00BD2D2C">
                        <w:rPr>
                          <w:rFonts w:ascii="Arial Black" w:hAnsi="Arial Black"/>
                          <w:b/>
                          <w:sz w:val="36"/>
                          <w:szCs w:val="36"/>
                        </w:rPr>
                        <w:t>Strategic Objectives</w:t>
                      </w:r>
                      <w:r w:rsidR="00C54845">
                        <w:rPr>
                          <w:rFonts w:ascii="Arial Black" w:hAnsi="Arial Black"/>
                          <w:b/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854068" w:rsidRPr="00854068" w:rsidRDefault="000447EC" w:rsidP="00854068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-376518</wp:posOffset>
                </wp:positionH>
                <wp:positionV relativeFrom="paragraph">
                  <wp:posOffset>162672</wp:posOffset>
                </wp:positionV>
                <wp:extent cx="6631866" cy="1451909"/>
                <wp:effectExtent l="0" t="0" r="17145" b="1524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1866" cy="1451909"/>
                        </a:xfrm>
                        <a:prstGeom prst="rect">
                          <a:avLst/>
                        </a:prstGeom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2D2C" w:rsidRPr="000E093E" w:rsidRDefault="00BD2D2C" w:rsidP="00BD2D2C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</w:rPr>
                            </w:pPr>
                            <w:r w:rsidRPr="000E093E">
                              <w:rPr>
                                <w:rFonts w:ascii="Arial Black" w:hAnsi="Arial Black"/>
                                <w:b/>
                              </w:rPr>
                              <w:t>Vision Statement</w:t>
                            </w:r>
                          </w:p>
                          <w:p w:rsidR="00BD2D2C" w:rsidRDefault="00BD2D2C" w:rsidP="00BD2D2C">
                            <w:pPr>
                              <w:jc w:val="center"/>
                            </w:pPr>
                            <w:r>
                              <w:t>Enhance engagement, develop student co</w:t>
                            </w:r>
                            <w:r w:rsidR="00DA368B">
                              <w:t xml:space="preserve">nfidence, support behaviours, raise attainment and </w:t>
                            </w:r>
                            <w:r>
                              <w:t>aspirations through linking curriculum learning to further e</w:t>
                            </w:r>
                            <w:r w:rsidR="00497F9C">
                              <w:t>ducational pathways and careers. Provide</w:t>
                            </w:r>
                            <w:r w:rsidR="007039E0">
                              <w:t xml:space="preserve"> meaningful encount</w:t>
                            </w:r>
                            <w:r w:rsidR="00497F9C">
                              <w:t xml:space="preserve">ers with employers, </w:t>
                            </w:r>
                            <w:r w:rsidR="007039E0">
                              <w:t>experiences o</w:t>
                            </w:r>
                            <w:r w:rsidR="00497F9C">
                              <w:t>f work across multiple job sectors and high quality careers related learning.</w:t>
                            </w:r>
                            <w:r w:rsidR="000447EC">
                              <w:t xml:space="preserve"> Our Careers Strategy will support all students to go as far as their talents will take them and have a rewarding and fulfilling career.</w:t>
                            </w:r>
                          </w:p>
                          <w:p w:rsidR="007039E0" w:rsidRDefault="007039E0" w:rsidP="00BD2D2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40" style="position:absolute;margin-left:-29.65pt;margin-top:12.8pt;width:522.2pt;height:114.3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" fillcolor="white [3201]" strokecolor="#0070c0" strokeweight="1pt">
                <v:textbox>
                  <w:txbxContent>
                    <w:p w:rsidR="00BD2D2C" w:rsidRPr="000E093E" w:rsidRDefault="00BD2D2C" w:rsidP="00BD2D2C">
                      <w:pPr>
                        <w:jc w:val="center"/>
                        <w:rPr>
                          <w:rFonts w:ascii="Arial Black" w:hAnsi="Arial Black"/>
                          <w:b/>
                        </w:rPr>
                      </w:pPr>
                      <w:r w:rsidRPr="000E093E">
                        <w:rPr>
                          <w:rFonts w:ascii="Arial Black" w:hAnsi="Arial Black"/>
                          <w:b/>
                        </w:rPr>
                        <w:t>Vision Statement</w:t>
                      </w:r>
                    </w:p>
                    <w:p w:rsidR="00BD2D2C" w:rsidRDefault="00BD2D2C" w:rsidP="00BD2D2C">
                      <w:pPr>
                        <w:jc w:val="center"/>
                      </w:pPr>
                      <w:r>
                        <w:t>Enhance engagement, develop student co</w:t>
                      </w:r>
                      <w:r w:rsidR="00DA368B">
                        <w:t xml:space="preserve">nfidence, support behaviours, raise attainment and </w:t>
                      </w:r>
                      <w:r>
                        <w:t>aspirations through linking curriculum learning to further e</w:t>
                      </w:r>
                      <w:r w:rsidR="00497F9C">
                        <w:t>ducational pathways and careers. Provide</w:t>
                      </w:r>
                      <w:r w:rsidR="007039E0">
                        <w:t xml:space="preserve"> meaningful encount</w:t>
                      </w:r>
                      <w:r w:rsidR="00497F9C">
                        <w:t xml:space="preserve">ers with employers, </w:t>
                      </w:r>
                      <w:r w:rsidR="007039E0">
                        <w:t>experiences o</w:t>
                      </w:r>
                      <w:r w:rsidR="00497F9C">
                        <w:t>f work across multiple job sectors and high quality careers related learning.</w:t>
                      </w:r>
                      <w:r w:rsidR="000447EC">
                        <w:t xml:space="preserve"> Our Careers Strategy will support all students to go as far as their talents will take them and have a rewarding and fulfilling career.</w:t>
                      </w:r>
                    </w:p>
                    <w:p w:rsidR="007039E0" w:rsidRDefault="007039E0" w:rsidP="00BD2D2C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854068" w:rsidRPr="00854068" w:rsidRDefault="00854068" w:rsidP="00854068"/>
    <w:p w:rsidR="00854068" w:rsidRPr="00854068" w:rsidRDefault="00854068" w:rsidP="00854068"/>
    <w:p w:rsidR="00854068" w:rsidRPr="00854068" w:rsidRDefault="00854068" w:rsidP="00854068"/>
    <w:p w:rsidR="00854068" w:rsidRPr="00854068" w:rsidRDefault="00854068" w:rsidP="00854068"/>
    <w:p w:rsidR="00854068" w:rsidRPr="00854068" w:rsidRDefault="00854068" w:rsidP="00854068"/>
    <w:p w:rsidR="00854068" w:rsidRPr="00854068" w:rsidRDefault="00854068" w:rsidP="00854068"/>
    <w:p w:rsidR="00854068" w:rsidRPr="00854068" w:rsidRDefault="00854068" w:rsidP="00854068"/>
    <w:p w:rsidR="00854068" w:rsidRPr="00854068" w:rsidRDefault="00854068" w:rsidP="00854068"/>
    <w:p w:rsidR="00854068" w:rsidRPr="00854068" w:rsidRDefault="00854068" w:rsidP="00854068"/>
    <w:p w:rsidR="00854068" w:rsidRPr="00854068" w:rsidRDefault="00854068" w:rsidP="00854068"/>
    <w:p w:rsidR="00854068" w:rsidRPr="00854068" w:rsidRDefault="00854068" w:rsidP="00854068"/>
    <w:p w:rsidR="00854068" w:rsidRPr="00854068" w:rsidRDefault="00854068" w:rsidP="00854068"/>
    <w:p w:rsidR="00854068" w:rsidRPr="00854068" w:rsidRDefault="00854068" w:rsidP="00854068"/>
    <w:p w:rsidR="00854068" w:rsidRPr="00854068" w:rsidRDefault="00854068" w:rsidP="00854068"/>
    <w:p w:rsidR="00854068" w:rsidRPr="00854068" w:rsidRDefault="00854068" w:rsidP="00854068"/>
    <w:p w:rsidR="00854068" w:rsidRPr="00854068" w:rsidRDefault="00854068" w:rsidP="00854068"/>
    <w:p w:rsidR="00854068" w:rsidRPr="00854068" w:rsidRDefault="00854068" w:rsidP="00854068"/>
    <w:p w:rsidR="00854068" w:rsidRPr="00854068" w:rsidRDefault="00854068" w:rsidP="00854068"/>
    <w:p w:rsidR="00854068" w:rsidRPr="00854068" w:rsidRDefault="00854068" w:rsidP="00854068"/>
    <w:p w:rsidR="00854068" w:rsidRPr="00854068" w:rsidRDefault="00854068" w:rsidP="00854068"/>
    <w:p w:rsidR="00854068" w:rsidRPr="00854068" w:rsidRDefault="00854068" w:rsidP="00854068"/>
    <w:p w:rsidR="00854068" w:rsidRPr="00854068" w:rsidRDefault="00854068" w:rsidP="00854068"/>
    <w:p w:rsidR="00854068" w:rsidRPr="00854068" w:rsidRDefault="00854068" w:rsidP="00854068"/>
    <w:p w:rsidR="00854068" w:rsidRDefault="00854068" w:rsidP="00854068"/>
    <w:p w:rsidR="00BD2D2C" w:rsidRDefault="00854068" w:rsidP="00854068">
      <w:pPr>
        <w:tabs>
          <w:tab w:val="left" w:pos="1875"/>
        </w:tabs>
      </w:pPr>
      <w:r>
        <w:tab/>
      </w:r>
    </w:p>
    <w:p w:rsidR="00854068" w:rsidRDefault="00854068" w:rsidP="00854068">
      <w:pPr>
        <w:tabs>
          <w:tab w:val="left" w:pos="1875"/>
        </w:tabs>
      </w:pPr>
    </w:p>
    <w:p w:rsidR="00854068" w:rsidRDefault="00854068" w:rsidP="00854068">
      <w:pPr>
        <w:tabs>
          <w:tab w:val="left" w:pos="1875"/>
        </w:tabs>
      </w:pPr>
    </w:p>
    <w:p w:rsidR="00854068" w:rsidRDefault="00DA368B" w:rsidP="00854068">
      <w:pPr>
        <w:tabs>
          <w:tab w:val="left" w:pos="1875"/>
        </w:tabs>
      </w:pPr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154305</wp:posOffset>
                </wp:positionV>
                <wp:extent cx="6753225" cy="771525"/>
                <wp:effectExtent l="0" t="0" r="28575" b="2857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3225" cy="7715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4FB7" w:rsidRPr="00BB4FB7" w:rsidRDefault="00BB4FB7" w:rsidP="00BB4FB7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sz w:val="36"/>
                                <w:szCs w:val="36"/>
                              </w:rPr>
                            </w:pPr>
                            <w:r w:rsidRPr="00BB4FB7">
                              <w:rPr>
                                <w:rFonts w:ascii="Arial Black" w:hAnsi="Arial Black"/>
                                <w:b/>
                                <w:sz w:val="36"/>
                                <w:szCs w:val="36"/>
                              </w:rPr>
                              <w:t>Delivery of 2 Year Careers Strategy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8" o:spid="_x0000_s1041" style="position:absolute;margin-left:-48pt;margin-top:12.15pt;width:531.75pt;height:60.75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" fillcolor="#deeaf6 [660]" strokecolor="#0070c0" strokeweight="1pt">
                <v:textbox>
                  <w:txbxContent>
                    <w:p w:rsidR="00BB4FB7" w:rsidRPr="00BB4FB7" w:rsidRDefault="00BB4FB7" w:rsidP="00BB4FB7">
                      <w:pPr>
                        <w:jc w:val="center"/>
                        <w:rPr>
                          <w:rFonts w:ascii="Arial Black" w:hAnsi="Arial Black"/>
                          <w:b/>
                          <w:sz w:val="36"/>
                          <w:szCs w:val="36"/>
                        </w:rPr>
                      </w:pPr>
                      <w:r w:rsidRPr="00BB4FB7">
                        <w:rPr>
                          <w:rFonts w:ascii="Arial Black" w:hAnsi="Arial Black"/>
                          <w:b/>
                          <w:sz w:val="36"/>
                          <w:szCs w:val="36"/>
                        </w:rPr>
                        <w:t>Delivery of 2 Year Careers Strategy</w:t>
                      </w:r>
                    </w:p>
                  </w:txbxContent>
                </v:textbox>
              </v:rect>
            </w:pict>
          </mc:Fallback>
        </mc:AlternateContent>
      </w:r>
    </w:p>
    <w:p w:rsidR="00854068" w:rsidRDefault="00854068" w:rsidP="00854068">
      <w:pPr>
        <w:tabs>
          <w:tab w:val="left" w:pos="1875"/>
        </w:tabs>
      </w:pPr>
    </w:p>
    <w:p w:rsidR="00854068" w:rsidRDefault="00BB4FB7" w:rsidP="00854068">
      <w:pPr>
        <w:tabs>
          <w:tab w:val="left" w:pos="1875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-600075</wp:posOffset>
                </wp:positionH>
                <wp:positionV relativeFrom="paragraph">
                  <wp:posOffset>373380</wp:posOffset>
                </wp:positionV>
                <wp:extent cx="6724650" cy="2743200"/>
                <wp:effectExtent l="0" t="0" r="19050" b="1905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24650" cy="2743200"/>
                        </a:xfrm>
                        <a:prstGeom prst="rect">
                          <a:avLst/>
                        </a:prstGeom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4FB7" w:rsidRDefault="00BB4FB7" w:rsidP="003D604F">
                            <w:r>
                              <w:t>. To ensure that the careers programme is delivered by individuals with the right skills and experience. The school will use qualified careers professionals to offer advice and guidance to all students.</w:t>
                            </w:r>
                          </w:p>
                          <w:p w:rsidR="00BB4FB7" w:rsidRDefault="00BB4FB7" w:rsidP="003D604F">
                            <w:r>
                              <w:t xml:space="preserve">. For all subject teachers to embed careers related learning into their subject areas in line with the school careers programme and careers policy. </w:t>
                            </w:r>
                          </w:p>
                          <w:p w:rsidR="00BB4FB7" w:rsidRDefault="00BB4FB7" w:rsidP="003D604F">
                            <w:r>
                              <w:t xml:space="preserve">. </w:t>
                            </w:r>
                            <w:r w:rsidR="003D604F">
                              <w:t>To ensure that our careers s</w:t>
                            </w:r>
                            <w:r>
                              <w:t xml:space="preserve">trategy is fully supported by the Senior </w:t>
                            </w:r>
                            <w:r w:rsidR="00E6776B">
                              <w:t>Leadership</w:t>
                            </w:r>
                            <w:r>
                              <w:t xml:space="preserve"> Team within school and is approved by the board of Governors.</w:t>
                            </w:r>
                          </w:p>
                          <w:p w:rsidR="00BB4FB7" w:rsidRDefault="00BB4FB7" w:rsidP="003D604F">
                            <w:r>
                              <w:t>. To ensure that there is a clear focus on the activities which support enterprise, employability skills, workplace experiences and qualifications which employers value.</w:t>
                            </w:r>
                          </w:p>
                          <w:p w:rsidR="00BB4FB7" w:rsidRDefault="00D46DE7" w:rsidP="003D604F">
                            <w:r>
                              <w:t xml:space="preserve">. Regularly </w:t>
                            </w:r>
                            <w:r>
                              <w:t>evaluate</w:t>
                            </w:r>
                            <w:bookmarkStart w:id="0" w:name="_GoBack"/>
                            <w:bookmarkEnd w:id="0"/>
                            <w:r w:rsidR="00BB4FB7">
                              <w:t xml:space="preserve"> </w:t>
                            </w:r>
                            <w:r w:rsidR="003D604F">
                              <w:t>o</w:t>
                            </w:r>
                            <w:r w:rsidR="00BB4FB7">
                              <w:t>ur careers strategy to determine impact, quality</w:t>
                            </w:r>
                            <w:r w:rsidR="003D604F">
                              <w:t xml:space="preserve"> and outcomes.</w:t>
                            </w:r>
                          </w:p>
                          <w:p w:rsidR="003D604F" w:rsidRDefault="003D604F" w:rsidP="003D604F">
                            <w:r>
                              <w:t>. To ensure that careers related learning is differentiated and suitable for the aspirations, abilities and needs of our learners.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9" o:spid="_x0000_s1042" style="position:absolute;margin-left:-47.25pt;margin-top:29.4pt;width:529.5pt;height:3in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" fillcolor="white [3201]" strokecolor="#0070c0" strokeweight="1pt">
                <v:textbox>
                  <w:txbxContent>
                    <w:p w:rsidR="00BB4FB7" w:rsidRDefault="00BB4FB7" w:rsidP="003D604F">
                      <w:r>
                        <w:t>. To ensure that the careers programme is delivered by individuals with the right skills and experience. The school will use qualified careers professionals to offer advice and guidance to all students.</w:t>
                      </w:r>
                    </w:p>
                    <w:p w:rsidR="00BB4FB7" w:rsidRDefault="00BB4FB7" w:rsidP="003D604F">
                      <w:r>
                        <w:t xml:space="preserve">. For all subject teachers to embed careers related learning into their subject areas in line with the school careers programme and careers policy. </w:t>
                      </w:r>
                    </w:p>
                    <w:p w:rsidR="00BB4FB7" w:rsidRDefault="00BB4FB7" w:rsidP="003D604F">
                      <w:r>
                        <w:t xml:space="preserve">. </w:t>
                      </w:r>
                      <w:r w:rsidR="003D604F">
                        <w:t>To ensure that our careers s</w:t>
                      </w:r>
                      <w:r>
                        <w:t xml:space="preserve">trategy is fully supported by the Senior </w:t>
                      </w:r>
                      <w:r w:rsidR="00E6776B">
                        <w:t>Leadership</w:t>
                      </w:r>
                      <w:r>
                        <w:t xml:space="preserve"> Team within school and is approved by the board of Governors.</w:t>
                      </w:r>
                    </w:p>
                    <w:p w:rsidR="00BB4FB7" w:rsidRDefault="00BB4FB7" w:rsidP="003D604F">
                      <w:r>
                        <w:t>. To ensure that there is a clear focus on the activities which support enterprise, employability skills, workplace experiences and qualifications which employers value.</w:t>
                      </w:r>
                    </w:p>
                    <w:p w:rsidR="00BB4FB7" w:rsidRDefault="00D46DE7" w:rsidP="003D604F">
                      <w:r>
                        <w:t xml:space="preserve">. Regularly </w:t>
                      </w:r>
                      <w:r>
                        <w:t>evaluate</w:t>
                      </w:r>
                      <w:bookmarkStart w:id="1" w:name="_GoBack"/>
                      <w:bookmarkEnd w:id="1"/>
                      <w:r w:rsidR="00BB4FB7">
                        <w:t xml:space="preserve"> </w:t>
                      </w:r>
                      <w:r w:rsidR="003D604F">
                        <w:t>o</w:t>
                      </w:r>
                      <w:r w:rsidR="00BB4FB7">
                        <w:t>ur careers strategy to determine impact, quality</w:t>
                      </w:r>
                      <w:r w:rsidR="003D604F">
                        <w:t xml:space="preserve"> and outcomes.</w:t>
                      </w:r>
                    </w:p>
                    <w:p w:rsidR="003D604F" w:rsidRDefault="003D604F" w:rsidP="003D604F">
                      <w:r>
                        <w:t>. To ensure that careers related learning is differentiated and suitable for the aspirations, abilities and needs of our learners.</w:t>
                      </w:r>
                    </w:p>
                  </w:txbxContent>
                </v:textbox>
              </v:rect>
            </w:pict>
          </mc:Fallback>
        </mc:AlternateContent>
      </w:r>
    </w:p>
    <w:p w:rsidR="00854068" w:rsidRDefault="00854068" w:rsidP="00854068">
      <w:pPr>
        <w:tabs>
          <w:tab w:val="left" w:pos="1875"/>
        </w:tabs>
      </w:pPr>
    </w:p>
    <w:p w:rsidR="00854068" w:rsidRDefault="00854068" w:rsidP="00854068">
      <w:pPr>
        <w:tabs>
          <w:tab w:val="left" w:pos="1875"/>
        </w:tabs>
      </w:pPr>
    </w:p>
    <w:p w:rsidR="00854068" w:rsidRDefault="00854068" w:rsidP="00854068">
      <w:pPr>
        <w:tabs>
          <w:tab w:val="left" w:pos="1875"/>
        </w:tabs>
      </w:pPr>
    </w:p>
    <w:p w:rsidR="00854068" w:rsidRDefault="00854068" w:rsidP="00854068">
      <w:pPr>
        <w:tabs>
          <w:tab w:val="left" w:pos="1875"/>
        </w:tabs>
      </w:pPr>
    </w:p>
    <w:p w:rsidR="00854068" w:rsidRDefault="00854068" w:rsidP="00854068">
      <w:pPr>
        <w:tabs>
          <w:tab w:val="left" w:pos="1875"/>
        </w:tabs>
      </w:pPr>
    </w:p>
    <w:p w:rsidR="00854068" w:rsidRDefault="00854068" w:rsidP="00854068">
      <w:pPr>
        <w:tabs>
          <w:tab w:val="left" w:pos="1875"/>
        </w:tabs>
      </w:pPr>
    </w:p>
    <w:p w:rsidR="0037354D" w:rsidRDefault="0037354D" w:rsidP="00854068">
      <w:pPr>
        <w:tabs>
          <w:tab w:val="left" w:pos="1875"/>
        </w:tabs>
      </w:pPr>
    </w:p>
    <w:p w:rsidR="009E013A" w:rsidRDefault="009E013A" w:rsidP="00854068">
      <w:pPr>
        <w:tabs>
          <w:tab w:val="left" w:pos="1875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-591671</wp:posOffset>
                </wp:positionH>
                <wp:positionV relativeFrom="paragraph">
                  <wp:posOffset>2702784</wp:posOffset>
                </wp:positionV>
                <wp:extent cx="3267075" cy="2818167"/>
                <wp:effectExtent l="0" t="0" r="28575" b="2032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7075" cy="2818167"/>
                        </a:xfrm>
                        <a:prstGeom prst="rect">
                          <a:avLst/>
                        </a:prstGeom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351A6" w:rsidRPr="00C351A6" w:rsidRDefault="00C351A6" w:rsidP="00C351A6">
                            <w:pPr>
                              <w:rPr>
                                <w:rFonts w:ascii="Arial Black" w:hAnsi="Arial Black"/>
                                <w:b/>
                              </w:rPr>
                            </w:pPr>
                            <w:r w:rsidRPr="00C351A6">
                              <w:rPr>
                                <w:rFonts w:ascii="Arial Black" w:hAnsi="Arial Black"/>
                                <w:b/>
                              </w:rPr>
                              <w:t>KS3</w:t>
                            </w:r>
                          </w:p>
                          <w:p w:rsidR="00C351A6" w:rsidRPr="00C351A6" w:rsidRDefault="00C351A6" w:rsidP="00C351A6">
                            <w:pPr>
                              <w:rPr>
                                <w:rFonts w:ascii="Arial Black" w:hAnsi="Arial Black"/>
                                <w:b/>
                              </w:rPr>
                            </w:pPr>
                            <w:r w:rsidRPr="00C351A6">
                              <w:rPr>
                                <w:rFonts w:ascii="Arial Black" w:hAnsi="Arial Black"/>
                                <w:b/>
                              </w:rPr>
                              <w:t>Learning Outcomes:</w:t>
                            </w:r>
                          </w:p>
                          <w:p w:rsidR="00C351A6" w:rsidRDefault="00C351A6" w:rsidP="00C351A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Be aware of LMI and how it can be useful to you. </w:t>
                            </w:r>
                          </w:p>
                          <w:p w:rsidR="00C351A6" w:rsidRDefault="00C351A6" w:rsidP="00C351A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Be able to give examples of different kinds of work and why they may change throughout your working life.</w:t>
                            </w:r>
                          </w:p>
                          <w:p w:rsidR="00C351A6" w:rsidRDefault="00C351A6" w:rsidP="00C351A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Know how to access, explore and use information available to you.</w:t>
                            </w:r>
                          </w:p>
                          <w:p w:rsidR="00C351A6" w:rsidRDefault="00C351A6" w:rsidP="00C351A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Identify how to challenge stereotyping and discrimination relating to gender, disability and additional learning needs.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2" o:spid="_x0000_s1043" style="position:absolute;margin-left:-46.6pt;margin-top:212.8pt;width:257.25pt;height:221.9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" fillcolor="white [3201]" strokecolor="#0070c0" strokeweight="1pt">
                <v:textbox>
                  <w:txbxContent>
                    <w:p w:rsidR="00C351A6" w:rsidRPr="00C351A6" w:rsidRDefault="00C351A6" w:rsidP="00C351A6">
                      <w:pPr>
                        <w:rPr>
                          <w:rFonts w:ascii="Arial Black" w:hAnsi="Arial Black"/>
                          <w:b/>
                        </w:rPr>
                      </w:pPr>
                      <w:r w:rsidRPr="00C351A6">
                        <w:rPr>
                          <w:rFonts w:ascii="Arial Black" w:hAnsi="Arial Black"/>
                          <w:b/>
                        </w:rPr>
                        <w:t>KS3</w:t>
                      </w:r>
                    </w:p>
                    <w:p w:rsidR="00C351A6" w:rsidRPr="00C351A6" w:rsidRDefault="00C351A6" w:rsidP="00C351A6">
                      <w:pPr>
                        <w:rPr>
                          <w:rFonts w:ascii="Arial Black" w:hAnsi="Arial Black"/>
                          <w:b/>
                        </w:rPr>
                      </w:pPr>
                      <w:r w:rsidRPr="00C351A6">
                        <w:rPr>
                          <w:rFonts w:ascii="Arial Black" w:hAnsi="Arial Black"/>
                          <w:b/>
                        </w:rPr>
                        <w:t>Learning Outcomes:</w:t>
                      </w:r>
                    </w:p>
                    <w:p w:rsidR="00C351A6" w:rsidRDefault="00C351A6" w:rsidP="00C351A6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 xml:space="preserve">Be aware of LMI and how it can be useful to you. </w:t>
                      </w:r>
                    </w:p>
                    <w:p w:rsidR="00C351A6" w:rsidRDefault="00C351A6" w:rsidP="00C351A6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Be able to give examples of different kinds of work and why they may change throughout your working life.</w:t>
                      </w:r>
                    </w:p>
                    <w:p w:rsidR="00C351A6" w:rsidRDefault="00C351A6" w:rsidP="00C351A6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Know how to access, explore and use information available to you.</w:t>
                      </w:r>
                    </w:p>
                    <w:p w:rsidR="00C351A6" w:rsidRDefault="00C351A6" w:rsidP="00C351A6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Identify how to challenge stereotyping and discrimination relating to gender, disability and additional learning needs.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FFBFDB9" wp14:editId="71417CF1">
                <wp:simplePos x="0" y="0"/>
                <wp:positionH relativeFrom="column">
                  <wp:posOffset>2721685</wp:posOffset>
                </wp:positionH>
                <wp:positionV relativeFrom="paragraph">
                  <wp:posOffset>2692027</wp:posOffset>
                </wp:positionV>
                <wp:extent cx="3381375" cy="2829262"/>
                <wp:effectExtent l="0" t="0" r="28575" b="28575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1375" cy="282926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7354D" w:rsidRPr="0037354D" w:rsidRDefault="0037354D" w:rsidP="0037354D">
                            <w:pPr>
                              <w:rPr>
                                <w:rFonts w:ascii="Arial Black" w:hAnsi="Arial Black"/>
                                <w:b/>
                              </w:rPr>
                            </w:pPr>
                            <w:r w:rsidRPr="0037354D">
                              <w:rPr>
                                <w:rFonts w:ascii="Arial Black" w:hAnsi="Arial Black"/>
                                <w:b/>
                              </w:rPr>
                              <w:t>KS4</w:t>
                            </w:r>
                          </w:p>
                          <w:p w:rsidR="0037354D" w:rsidRPr="0037354D" w:rsidRDefault="0037354D" w:rsidP="0037354D">
                            <w:pPr>
                              <w:rPr>
                                <w:rFonts w:ascii="Arial Black" w:hAnsi="Arial Black"/>
                                <w:b/>
                              </w:rPr>
                            </w:pPr>
                            <w:r w:rsidRPr="0037354D">
                              <w:rPr>
                                <w:rFonts w:ascii="Arial Black" w:hAnsi="Arial Black"/>
                                <w:b/>
                              </w:rPr>
                              <w:t>Learning Outcomes:</w:t>
                            </w:r>
                          </w:p>
                          <w:p w:rsidR="0037354D" w:rsidRPr="0037354D" w:rsidRDefault="0037354D" w:rsidP="0037354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 w:rsidRPr="0037354D">
                              <w:t>Be aware of the personal, social, economic and environmental factors which will influence career decisions.</w:t>
                            </w:r>
                          </w:p>
                          <w:p w:rsidR="0037354D" w:rsidRPr="0037354D" w:rsidRDefault="0037354D" w:rsidP="0037354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 w:rsidRPr="0037354D">
                              <w:t>Be able to seek guidance and be able to research progression pathways.</w:t>
                            </w:r>
                          </w:p>
                          <w:p w:rsidR="0037354D" w:rsidRPr="0037354D" w:rsidRDefault="0037354D" w:rsidP="0037354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 w:rsidRPr="0037354D">
                              <w:t>Be aware of equality, diversity and discrimination in the workplace.</w:t>
                            </w:r>
                          </w:p>
                          <w:p w:rsidR="0037354D" w:rsidRPr="0037354D" w:rsidRDefault="0037354D" w:rsidP="0037354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</w:rPr>
                            </w:pPr>
                            <w:r w:rsidRPr="0037354D">
                              <w:t>Be able to draw conclusions and make choices based on careers related learning and advice.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FBFDB9" id="Rectangle 23" o:spid="_x0000_s1044" style="position:absolute;margin-left:214.3pt;margin-top:211.95pt;width:266.25pt;height:222.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" fillcolor="window" strokecolor="#0070c0" strokeweight="1pt">
                <v:textbox>
                  <w:txbxContent>
                    <w:p w:rsidR="0037354D" w:rsidRPr="0037354D" w:rsidRDefault="0037354D" w:rsidP="0037354D">
                      <w:pPr>
                        <w:rPr>
                          <w:rFonts w:ascii="Arial Black" w:hAnsi="Arial Black"/>
                          <w:b/>
                        </w:rPr>
                      </w:pPr>
                      <w:r w:rsidRPr="0037354D">
                        <w:rPr>
                          <w:rFonts w:ascii="Arial Black" w:hAnsi="Arial Black"/>
                          <w:b/>
                        </w:rPr>
                        <w:t>KS4</w:t>
                      </w:r>
                    </w:p>
                    <w:p w:rsidR="0037354D" w:rsidRPr="0037354D" w:rsidRDefault="0037354D" w:rsidP="0037354D">
                      <w:pPr>
                        <w:rPr>
                          <w:rFonts w:ascii="Arial Black" w:hAnsi="Arial Black"/>
                          <w:b/>
                        </w:rPr>
                      </w:pPr>
                      <w:r w:rsidRPr="0037354D">
                        <w:rPr>
                          <w:rFonts w:ascii="Arial Black" w:hAnsi="Arial Black"/>
                          <w:b/>
                        </w:rPr>
                        <w:t>Learning Outcomes:</w:t>
                      </w:r>
                    </w:p>
                    <w:p w:rsidR="0037354D" w:rsidRPr="0037354D" w:rsidRDefault="0037354D" w:rsidP="0037354D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 w:rsidRPr="0037354D">
                        <w:t>Be aware of the personal, social, economic and environmental factors which will influence career decisions.</w:t>
                      </w:r>
                    </w:p>
                    <w:p w:rsidR="0037354D" w:rsidRPr="0037354D" w:rsidRDefault="0037354D" w:rsidP="0037354D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 w:rsidRPr="0037354D">
                        <w:t>Be able to seek guidance and be able to research progression pathways.</w:t>
                      </w:r>
                    </w:p>
                    <w:p w:rsidR="0037354D" w:rsidRPr="0037354D" w:rsidRDefault="0037354D" w:rsidP="0037354D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 w:rsidRPr="0037354D">
                        <w:t>Be aware of equality, diversity and discrimination in the workplace.</w:t>
                      </w:r>
                    </w:p>
                    <w:p w:rsidR="0037354D" w:rsidRPr="0037354D" w:rsidRDefault="0037354D" w:rsidP="0037354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b/>
                        </w:rPr>
                      </w:pPr>
                      <w:r w:rsidRPr="0037354D">
                        <w:t>Be able to draw conclusions and make choices based on careers related learning and advice.</w:t>
                      </w:r>
                    </w:p>
                  </w:txbxContent>
                </v:textbox>
              </v:rect>
            </w:pict>
          </mc:Fallback>
        </mc:AlternateContent>
      </w:r>
      <w:r w:rsidR="00B4036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-600075</wp:posOffset>
                </wp:positionH>
                <wp:positionV relativeFrom="paragraph">
                  <wp:posOffset>2012950</wp:posOffset>
                </wp:positionV>
                <wp:extent cx="6696075" cy="638175"/>
                <wp:effectExtent l="0" t="0" r="28575" b="28575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6075" cy="63817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351A6" w:rsidRPr="0037354D" w:rsidRDefault="00C351A6" w:rsidP="00C351A6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37354D">
                              <w:rPr>
                                <w:b/>
                                <w:sz w:val="32"/>
                                <w:szCs w:val="32"/>
                              </w:rPr>
                              <w:t>Strategic Objective: Supporting students to progress to positive destinations and reduce the risk of NEET.</w:t>
                            </w:r>
                          </w:p>
                          <w:p w:rsidR="00C351A6" w:rsidRDefault="00C351A6" w:rsidP="00C351A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1" o:spid="_x0000_s1045" style="position:absolute;margin-left:-47.25pt;margin-top:158.5pt;width:527.25pt;height:50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" fillcolor="#fbe4d5 [661]" strokecolor="#0070c0" strokeweight="1pt">
                <v:textbox>
                  <w:txbxContent>
                    <w:p w:rsidR="00C351A6" w:rsidRPr="0037354D" w:rsidRDefault="00C351A6" w:rsidP="00C351A6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37354D">
                        <w:rPr>
                          <w:b/>
                          <w:sz w:val="32"/>
                          <w:szCs w:val="32"/>
                        </w:rPr>
                        <w:t>Strategic Objective: Supporting students to progress to positive destinations and reduce the risk of NEET.</w:t>
                      </w:r>
                    </w:p>
                    <w:p w:rsidR="00C351A6" w:rsidRDefault="00C351A6" w:rsidP="00C351A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4036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-590549</wp:posOffset>
                </wp:positionH>
                <wp:positionV relativeFrom="paragraph">
                  <wp:posOffset>1127125</wp:posOffset>
                </wp:positionV>
                <wp:extent cx="6705600" cy="866775"/>
                <wp:effectExtent l="0" t="0" r="19050" b="28575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5600" cy="8667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0364" w:rsidRPr="00B40364" w:rsidRDefault="00B40364" w:rsidP="00B40364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sz w:val="28"/>
                                <w:szCs w:val="28"/>
                              </w:rPr>
                            </w:pPr>
                            <w:r w:rsidRPr="00B40364">
                              <w:rPr>
                                <w:rFonts w:ascii="Arial Black" w:hAnsi="Arial Black"/>
                                <w:b/>
                                <w:sz w:val="28"/>
                                <w:szCs w:val="28"/>
                              </w:rPr>
                              <w:t>Learning Outcomes</w:t>
                            </w:r>
                          </w:p>
                          <w:p w:rsidR="00B40364" w:rsidRPr="00B40364" w:rsidRDefault="00E6776B" w:rsidP="00B40364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sz w:val="28"/>
                                <w:szCs w:val="28"/>
                              </w:rPr>
                              <w:t>to achieve</w:t>
                            </w:r>
                            <w:r w:rsidR="00B40364" w:rsidRPr="00B40364">
                              <w:rPr>
                                <w:rFonts w:ascii="Arial Black" w:hAnsi="Arial Black"/>
                                <w:b/>
                                <w:sz w:val="28"/>
                                <w:szCs w:val="28"/>
                              </w:rPr>
                              <w:t xml:space="preserve"> strategic objectives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0" o:spid="_x0000_s1047" style="position:absolute;margin-left:-46.5pt;margin-top:88.75pt;width:528pt;height:68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" fillcolor="#deeaf6 [660]" strokecolor="#0070c0" strokeweight="1pt">
                <v:textbox>
                  <w:txbxContent>
                    <w:p w:rsidR="00B40364" w:rsidRPr="00B40364" w:rsidRDefault="00B40364" w:rsidP="00B40364">
                      <w:pPr>
                        <w:jc w:val="center"/>
                        <w:rPr>
                          <w:rFonts w:ascii="Arial Black" w:hAnsi="Arial Black"/>
                          <w:b/>
                          <w:sz w:val="28"/>
                          <w:szCs w:val="28"/>
                        </w:rPr>
                      </w:pPr>
                      <w:r w:rsidRPr="00B40364">
                        <w:rPr>
                          <w:rFonts w:ascii="Arial Black" w:hAnsi="Arial Black"/>
                          <w:b/>
                          <w:sz w:val="28"/>
                          <w:szCs w:val="28"/>
                        </w:rPr>
                        <w:t>Learning Outcomes</w:t>
                      </w:r>
                    </w:p>
                    <w:p w:rsidR="00B40364" w:rsidRPr="00B40364" w:rsidRDefault="00E6776B" w:rsidP="00B40364">
                      <w:pPr>
                        <w:jc w:val="center"/>
                        <w:rPr>
                          <w:rFonts w:ascii="Arial Black" w:hAnsi="Arial Black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 Black" w:hAnsi="Arial Black"/>
                          <w:b/>
                          <w:sz w:val="28"/>
                          <w:szCs w:val="28"/>
                        </w:rPr>
                        <w:t>to achieve</w:t>
                      </w:r>
                      <w:r w:rsidR="00B40364" w:rsidRPr="00B40364">
                        <w:rPr>
                          <w:rFonts w:ascii="Arial Black" w:hAnsi="Arial Black"/>
                          <w:b/>
                          <w:sz w:val="28"/>
                          <w:szCs w:val="28"/>
                        </w:rPr>
                        <w:t xml:space="preserve"> strategic objectives</w:t>
                      </w:r>
                    </w:p>
                  </w:txbxContent>
                </v:textbox>
              </v:rect>
            </w:pict>
          </mc:Fallback>
        </mc:AlternateContent>
      </w:r>
    </w:p>
    <w:p w:rsidR="009E013A" w:rsidRPr="009E013A" w:rsidRDefault="009E013A" w:rsidP="009E013A"/>
    <w:p w:rsidR="009E013A" w:rsidRPr="009E013A" w:rsidRDefault="009E013A" w:rsidP="009E013A"/>
    <w:p w:rsidR="009E013A" w:rsidRPr="009E013A" w:rsidRDefault="009E013A" w:rsidP="009E013A"/>
    <w:p w:rsidR="009E013A" w:rsidRPr="009E013A" w:rsidRDefault="009E013A" w:rsidP="009E013A"/>
    <w:p w:rsidR="009E013A" w:rsidRPr="009E013A" w:rsidRDefault="009E013A" w:rsidP="009E013A"/>
    <w:p w:rsidR="009E013A" w:rsidRPr="009E013A" w:rsidRDefault="009E013A" w:rsidP="009E013A"/>
    <w:p w:rsidR="009E013A" w:rsidRPr="009E013A" w:rsidRDefault="009E013A" w:rsidP="009E013A"/>
    <w:p w:rsidR="009E013A" w:rsidRPr="009E013A" w:rsidRDefault="009E013A" w:rsidP="009E013A"/>
    <w:p w:rsidR="009E013A" w:rsidRPr="009E013A" w:rsidRDefault="009E013A" w:rsidP="009E013A"/>
    <w:p w:rsidR="009E013A" w:rsidRPr="009E013A" w:rsidRDefault="009E013A" w:rsidP="009E013A"/>
    <w:p w:rsidR="009E013A" w:rsidRPr="009E013A" w:rsidRDefault="009E013A" w:rsidP="009E013A"/>
    <w:p w:rsidR="009E013A" w:rsidRPr="009E013A" w:rsidRDefault="009E013A" w:rsidP="009E013A"/>
    <w:p w:rsidR="009E013A" w:rsidRPr="009E013A" w:rsidRDefault="009E013A" w:rsidP="009E013A"/>
    <w:p w:rsidR="009E013A" w:rsidRPr="009E013A" w:rsidRDefault="009E013A" w:rsidP="009E013A"/>
    <w:p w:rsidR="009E013A" w:rsidRPr="009E013A" w:rsidRDefault="009E013A" w:rsidP="009E013A"/>
    <w:p w:rsidR="009E013A" w:rsidRPr="009E013A" w:rsidRDefault="009E013A" w:rsidP="009E013A"/>
    <w:p w:rsidR="009E013A" w:rsidRPr="009E013A" w:rsidRDefault="009E013A" w:rsidP="009E013A"/>
    <w:p w:rsidR="009E013A" w:rsidRDefault="009E013A" w:rsidP="009E013A"/>
    <w:p w:rsidR="00854068" w:rsidRDefault="009E013A" w:rsidP="009E013A">
      <w:pPr>
        <w:tabs>
          <w:tab w:val="left" w:pos="2558"/>
        </w:tabs>
      </w:pPr>
      <w:r>
        <w:tab/>
      </w:r>
    </w:p>
    <w:p w:rsidR="009E013A" w:rsidRDefault="009E013A" w:rsidP="009E013A">
      <w:pPr>
        <w:tabs>
          <w:tab w:val="left" w:pos="2558"/>
        </w:tabs>
      </w:pPr>
    </w:p>
    <w:p w:rsidR="009E013A" w:rsidRDefault="009E013A" w:rsidP="009E013A">
      <w:pPr>
        <w:tabs>
          <w:tab w:val="left" w:pos="2558"/>
        </w:tabs>
      </w:pPr>
      <w:r w:rsidRPr="009E013A"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EFEB3F3" wp14:editId="0C4A7BF9">
                <wp:simplePos x="0" y="0"/>
                <wp:positionH relativeFrom="margin">
                  <wp:align>center</wp:align>
                </wp:positionH>
                <wp:positionV relativeFrom="paragraph">
                  <wp:posOffset>174998</wp:posOffset>
                </wp:positionV>
                <wp:extent cx="6696075" cy="638175"/>
                <wp:effectExtent l="0" t="0" r="28575" b="28575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6075" cy="638175"/>
                        </a:xfrm>
                        <a:prstGeom prst="rect">
                          <a:avLst/>
                        </a:prstGeom>
                        <a:solidFill>
                          <a:srgbClr val="ED7D31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E013A" w:rsidRPr="009E013A" w:rsidRDefault="009E013A" w:rsidP="009E013A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9E013A">
                              <w:rPr>
                                <w:b/>
                                <w:sz w:val="36"/>
                                <w:szCs w:val="36"/>
                              </w:rPr>
                              <w:t>Strategic Objective: Supporting positive attendance and behaviours data.</w:t>
                            </w:r>
                          </w:p>
                          <w:p w:rsidR="009E013A" w:rsidRDefault="009E013A" w:rsidP="009E013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FEB3F3" id="Rectangle 25" o:spid="_x0000_s1048" style="position:absolute;margin-left:0;margin-top:13.8pt;width:527.25pt;height:50.25pt;z-index:2516930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" fillcolor="#fbe5d6" strokecolor="#0070c0" strokeweight="1pt">
                <v:textbox>
                  <w:txbxContent>
                    <w:p w:rsidR="009E013A" w:rsidRPr="009E013A" w:rsidRDefault="009E013A" w:rsidP="009E013A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9E013A">
                        <w:rPr>
                          <w:b/>
                          <w:sz w:val="36"/>
                          <w:szCs w:val="36"/>
                        </w:rPr>
                        <w:t xml:space="preserve">Strategic Objective: </w:t>
                      </w:r>
                      <w:r w:rsidRPr="009E013A">
                        <w:rPr>
                          <w:b/>
                          <w:sz w:val="36"/>
                          <w:szCs w:val="36"/>
                        </w:rPr>
                        <w:t>Supporting positive attendance and behaviours data.</w:t>
                      </w:r>
                    </w:p>
                    <w:p w:rsidR="009E013A" w:rsidRDefault="009E013A" w:rsidP="009E013A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9E013A" w:rsidRDefault="009E013A" w:rsidP="009E013A">
      <w:pPr>
        <w:tabs>
          <w:tab w:val="left" w:pos="2558"/>
        </w:tabs>
      </w:pPr>
    </w:p>
    <w:p w:rsidR="009E013A" w:rsidRPr="009E013A" w:rsidRDefault="00A43369" w:rsidP="009E013A">
      <w:pPr>
        <w:tabs>
          <w:tab w:val="left" w:pos="2558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-451821</wp:posOffset>
                </wp:positionH>
                <wp:positionV relativeFrom="paragraph">
                  <wp:posOffset>6267675</wp:posOffset>
                </wp:positionV>
                <wp:extent cx="6550660" cy="1452282"/>
                <wp:effectExtent l="0" t="0" r="21590" b="1460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0660" cy="1452282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76D5" w:rsidRPr="003D76D5" w:rsidRDefault="003D76D5" w:rsidP="00E529A1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</w:rPr>
                            </w:pPr>
                            <w:r w:rsidRPr="003D76D5">
                              <w:rPr>
                                <w:rFonts w:ascii="Arial Black" w:hAnsi="Arial Black"/>
                                <w:b/>
                              </w:rPr>
                              <w:t>Principles underpinning our Careers Strategy</w:t>
                            </w:r>
                          </w:p>
                          <w:p w:rsidR="00E529A1" w:rsidRDefault="00E529A1" w:rsidP="00E529A1">
                            <w:pPr>
                              <w:jc w:val="center"/>
                            </w:pPr>
                            <w:r>
                              <w:t xml:space="preserve">This Careers Strategy is part of the </w:t>
                            </w:r>
                            <w:proofErr w:type="spellStart"/>
                            <w:r>
                              <w:t>Baycroft</w:t>
                            </w:r>
                            <w:proofErr w:type="spellEnd"/>
                            <w:r>
                              <w:t xml:space="preserve"> plan – to improve social mobility and offer opportunity to ever</w:t>
                            </w:r>
                            <w:r w:rsidR="00D4258D">
                              <w:t>yone. We want every student, no</w:t>
                            </w:r>
                            <w:r>
                              <w:t xml:space="preserve"> matter what their background or additional learning needs, to be able to build a rewarding and attainable career pathway. Excellent careers related learning ensure</w:t>
                            </w:r>
                            <w:r w:rsidR="003D76D5">
                              <w:t>s</w:t>
                            </w:r>
                            <w:r>
                              <w:t xml:space="preserve"> equality of opportunity, unlocks potential and transforms outcomes.We aim for all of our young people to understand the full range of opportunities available to them.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" o:spid="_x0000_s1049" style="position:absolute;margin-left:-35.6pt;margin-top:493.5pt;width:515.8pt;height:114.3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" fillcolor="#deeaf6 [660]" strokecolor="#5b9bd5 [3204]" strokeweight="1pt">
                <v:textbox>
                  <w:txbxContent>
                    <w:p w:rsidR="003D76D5" w:rsidRPr="003D76D5" w:rsidRDefault="003D76D5" w:rsidP="00E529A1">
                      <w:pPr>
                        <w:jc w:val="center"/>
                        <w:rPr>
                          <w:rFonts w:ascii="Arial Black" w:hAnsi="Arial Black"/>
                          <w:b/>
                        </w:rPr>
                      </w:pPr>
                      <w:r w:rsidRPr="003D76D5">
                        <w:rPr>
                          <w:rFonts w:ascii="Arial Black" w:hAnsi="Arial Black"/>
                          <w:b/>
                        </w:rPr>
                        <w:t>Principles underpinning our Careers Strategy</w:t>
                      </w:r>
                    </w:p>
                    <w:p w:rsidR="00E529A1" w:rsidRDefault="00E529A1" w:rsidP="00E529A1">
                      <w:pPr>
                        <w:jc w:val="center"/>
                      </w:pPr>
                      <w:r>
                        <w:t xml:space="preserve">This Careers Strategy is part of the </w:t>
                      </w:r>
                      <w:proofErr w:type="spellStart"/>
                      <w:r>
                        <w:t>Baycroft</w:t>
                      </w:r>
                      <w:proofErr w:type="spellEnd"/>
                      <w:r>
                        <w:t xml:space="preserve"> plan – to improve social mobility and offer opportunity to ever</w:t>
                      </w:r>
                      <w:r w:rsidR="00D4258D">
                        <w:t>yone. We want every student, no</w:t>
                      </w:r>
                      <w:r>
                        <w:t xml:space="preserve"> matter what their background or additional learning needs, to be able to build a rewarding and attainable career pathway. Excellent careers related learning ensure</w:t>
                      </w:r>
                      <w:r w:rsidR="003D76D5">
                        <w:t>s</w:t>
                      </w:r>
                      <w:r>
                        <w:t xml:space="preserve"> equality of opportunity, unlocks potential and transforms outcomes.We aim for all of our young people to understand the full range of opportunities available to them.</w:t>
                      </w:r>
                    </w:p>
                  </w:txbxContent>
                </v:textbox>
              </v:rect>
            </w:pict>
          </mc:Fallback>
        </mc:AlternateContent>
      </w:r>
      <w:r w:rsidRPr="009E013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248C59F" wp14:editId="5CD23203">
                <wp:simplePos x="0" y="0"/>
                <wp:positionH relativeFrom="column">
                  <wp:posOffset>2829262</wp:posOffset>
                </wp:positionH>
                <wp:positionV relativeFrom="paragraph">
                  <wp:posOffset>275665</wp:posOffset>
                </wp:positionV>
                <wp:extent cx="3299348" cy="2215515"/>
                <wp:effectExtent l="0" t="0" r="15875" b="13335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9348" cy="22155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E013A" w:rsidRPr="00C351A6" w:rsidRDefault="009E013A" w:rsidP="009E013A">
                            <w:pPr>
                              <w:rPr>
                                <w:rFonts w:ascii="Arial Black" w:hAnsi="Arial Black"/>
                                <w:b/>
                              </w:rPr>
                            </w:pPr>
                            <w:r w:rsidRPr="00C351A6">
                              <w:rPr>
                                <w:rFonts w:ascii="Arial Black" w:hAnsi="Arial Black"/>
                                <w:b/>
                              </w:rPr>
                              <w:t>K</w:t>
                            </w:r>
                            <w:r>
                              <w:rPr>
                                <w:rFonts w:ascii="Arial Black" w:hAnsi="Arial Black"/>
                                <w:b/>
                              </w:rPr>
                              <w:t>S4</w:t>
                            </w:r>
                          </w:p>
                          <w:p w:rsidR="009E013A" w:rsidRDefault="009E013A" w:rsidP="009E013A">
                            <w:pPr>
                              <w:rPr>
                                <w:rFonts w:ascii="Arial Black" w:hAnsi="Arial Black"/>
                                <w:b/>
                              </w:rPr>
                            </w:pPr>
                            <w:r w:rsidRPr="00C351A6">
                              <w:rPr>
                                <w:rFonts w:ascii="Arial Black" w:hAnsi="Arial Black"/>
                                <w:b/>
                              </w:rPr>
                              <w:t>Learning Outcomes:</w:t>
                            </w:r>
                          </w:p>
                          <w:p w:rsidR="00EA3F4B" w:rsidRPr="00EA3F4B" w:rsidRDefault="00EA3F4B" w:rsidP="00EA3F4B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Calibri" w:hAnsi="Calibri" w:cs="Calibri"/>
                              </w:rPr>
                            </w:pPr>
                            <w:r w:rsidRPr="00EA3F4B">
                              <w:rPr>
                                <w:rFonts w:ascii="Calibri" w:hAnsi="Calibri" w:cs="Calibri"/>
                              </w:rPr>
                              <w:t>To have access to employers who can help link education to outcomes.</w:t>
                            </w:r>
                          </w:p>
                          <w:p w:rsidR="00EA3F4B" w:rsidRPr="00EA3F4B" w:rsidRDefault="00EA3F4B" w:rsidP="00EA3F4B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Calibri" w:hAnsi="Calibri" w:cs="Calibri"/>
                              </w:rPr>
                            </w:pPr>
                            <w:r w:rsidRPr="00EA3F4B">
                              <w:rPr>
                                <w:rFonts w:ascii="Calibri" w:hAnsi="Calibri" w:cs="Calibri"/>
                              </w:rPr>
                              <w:t>Be able to match your skills, interests and values to opportunities in further training and to employment.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48C59F" id="Rectangle 27" o:spid="_x0000_s1050" style="position:absolute;margin-left:222.8pt;margin-top:21.7pt;width:259.8pt;height:174.4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" fillcolor="window" strokecolor="#0070c0" strokeweight="1pt">
                <v:textbox>
                  <w:txbxContent>
                    <w:p w:rsidR="009E013A" w:rsidRPr="00C351A6" w:rsidRDefault="009E013A" w:rsidP="009E013A">
                      <w:pPr>
                        <w:rPr>
                          <w:rFonts w:ascii="Arial Black" w:hAnsi="Arial Black"/>
                          <w:b/>
                        </w:rPr>
                      </w:pPr>
                      <w:r w:rsidRPr="00C351A6">
                        <w:rPr>
                          <w:rFonts w:ascii="Arial Black" w:hAnsi="Arial Black"/>
                          <w:b/>
                        </w:rPr>
                        <w:t>K</w:t>
                      </w:r>
                      <w:r>
                        <w:rPr>
                          <w:rFonts w:ascii="Arial Black" w:hAnsi="Arial Black"/>
                          <w:b/>
                        </w:rPr>
                        <w:t>S4</w:t>
                      </w:r>
                    </w:p>
                    <w:p w:rsidR="009E013A" w:rsidRDefault="009E013A" w:rsidP="009E013A">
                      <w:pPr>
                        <w:rPr>
                          <w:rFonts w:ascii="Arial Black" w:hAnsi="Arial Black"/>
                          <w:b/>
                        </w:rPr>
                      </w:pPr>
                      <w:r w:rsidRPr="00C351A6">
                        <w:rPr>
                          <w:rFonts w:ascii="Arial Black" w:hAnsi="Arial Black"/>
                          <w:b/>
                        </w:rPr>
                        <w:t>Learning Outcomes:</w:t>
                      </w:r>
                    </w:p>
                    <w:p w:rsidR="00EA3F4B" w:rsidRPr="00EA3F4B" w:rsidRDefault="00EA3F4B" w:rsidP="00EA3F4B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Calibri" w:hAnsi="Calibri" w:cs="Calibri"/>
                        </w:rPr>
                      </w:pPr>
                      <w:r w:rsidRPr="00EA3F4B">
                        <w:rPr>
                          <w:rFonts w:ascii="Calibri" w:hAnsi="Calibri" w:cs="Calibri"/>
                        </w:rPr>
                        <w:t>To have access to employers who can help link education to outcomes.</w:t>
                      </w:r>
                    </w:p>
                    <w:p w:rsidR="00EA3F4B" w:rsidRPr="00EA3F4B" w:rsidRDefault="00EA3F4B" w:rsidP="00EA3F4B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Calibri" w:hAnsi="Calibri" w:cs="Calibri"/>
                        </w:rPr>
                      </w:pPr>
                      <w:r w:rsidRPr="00EA3F4B">
                        <w:rPr>
                          <w:rFonts w:ascii="Calibri" w:hAnsi="Calibri" w:cs="Calibri"/>
                        </w:rPr>
                        <w:t>Be able to match your skills, interests and values to opportunities in further training and to employment.</w:t>
                      </w:r>
                    </w:p>
                  </w:txbxContent>
                </v:textbox>
              </v:rect>
            </w:pict>
          </mc:Fallback>
        </mc:AlternateContent>
      </w:r>
      <w:r w:rsidRPr="009E013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B203EB9" wp14:editId="2F13233D">
                <wp:simplePos x="0" y="0"/>
                <wp:positionH relativeFrom="column">
                  <wp:posOffset>2872292</wp:posOffset>
                </wp:positionH>
                <wp:positionV relativeFrom="paragraph">
                  <wp:posOffset>3632051</wp:posOffset>
                </wp:positionV>
                <wp:extent cx="3259231" cy="2581835"/>
                <wp:effectExtent l="0" t="0" r="17780" b="28575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9231" cy="25818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E013A" w:rsidRPr="00C351A6" w:rsidRDefault="009E013A" w:rsidP="009E013A">
                            <w:pPr>
                              <w:rPr>
                                <w:rFonts w:ascii="Arial Black" w:hAnsi="Arial Black"/>
                                <w:b/>
                              </w:rPr>
                            </w:pPr>
                            <w:r w:rsidRPr="00C351A6">
                              <w:rPr>
                                <w:rFonts w:ascii="Arial Black" w:hAnsi="Arial Black"/>
                                <w:b/>
                              </w:rPr>
                              <w:t>K</w:t>
                            </w:r>
                            <w:r>
                              <w:rPr>
                                <w:rFonts w:ascii="Arial Black" w:hAnsi="Arial Black"/>
                                <w:b/>
                              </w:rPr>
                              <w:t>S4</w:t>
                            </w:r>
                          </w:p>
                          <w:p w:rsidR="009E013A" w:rsidRDefault="009E013A" w:rsidP="009E013A">
                            <w:pPr>
                              <w:rPr>
                                <w:rFonts w:ascii="Arial Black" w:hAnsi="Arial Black"/>
                                <w:b/>
                              </w:rPr>
                            </w:pPr>
                            <w:r w:rsidRPr="00C351A6">
                              <w:rPr>
                                <w:rFonts w:ascii="Arial Black" w:hAnsi="Arial Black"/>
                                <w:b/>
                              </w:rPr>
                              <w:t>Learning Outcomes:</w:t>
                            </w:r>
                          </w:p>
                          <w:p w:rsidR="00B87422" w:rsidRPr="00B87422" w:rsidRDefault="00B87422" w:rsidP="00B87422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cstheme="minorHAnsi"/>
                              </w:rPr>
                            </w:pPr>
                            <w:r w:rsidRPr="00B87422">
                              <w:rPr>
                                <w:rFonts w:cstheme="minorHAnsi"/>
                              </w:rPr>
                              <w:t>Be able to recognise how you are developing skills and qualities which will help you to improve your employability through face to face encounters with local employers and providers.</w:t>
                            </w:r>
                          </w:p>
                          <w:p w:rsidR="00B87422" w:rsidRPr="00B87422" w:rsidRDefault="00B87422" w:rsidP="00B87422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cstheme="minorHAnsi"/>
                              </w:rPr>
                            </w:pPr>
                            <w:r w:rsidRPr="00B87422">
                              <w:rPr>
                                <w:rFonts w:cstheme="minorHAnsi"/>
                              </w:rPr>
                              <w:t xml:space="preserve">Understand how your qualities and skills will meet the needs of the expectations of your future employers. </w:t>
                            </w:r>
                          </w:p>
                          <w:p w:rsidR="00B87422" w:rsidRPr="00B87422" w:rsidRDefault="00B87422" w:rsidP="00B87422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To meet employers linked to your vocational option subjects.</w:t>
                            </w:r>
                          </w:p>
                          <w:p w:rsidR="00B87422" w:rsidRPr="00C351A6" w:rsidRDefault="00B87422" w:rsidP="009E013A">
                            <w:pPr>
                              <w:rPr>
                                <w:rFonts w:ascii="Arial Black" w:hAnsi="Arial Black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203EB9" id="Rectangle 30" o:spid="_x0000_s1051" style="position:absolute;margin-left:226.15pt;margin-top:286pt;width:256.65pt;height:203.3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" fillcolor="window" strokecolor="#0070c0" strokeweight="1pt">
                <v:textbox>
                  <w:txbxContent>
                    <w:p w:rsidR="009E013A" w:rsidRPr="00C351A6" w:rsidRDefault="009E013A" w:rsidP="009E013A">
                      <w:pPr>
                        <w:rPr>
                          <w:rFonts w:ascii="Arial Black" w:hAnsi="Arial Black"/>
                          <w:b/>
                        </w:rPr>
                      </w:pPr>
                      <w:r w:rsidRPr="00C351A6">
                        <w:rPr>
                          <w:rFonts w:ascii="Arial Black" w:hAnsi="Arial Black"/>
                          <w:b/>
                        </w:rPr>
                        <w:t>K</w:t>
                      </w:r>
                      <w:r>
                        <w:rPr>
                          <w:rFonts w:ascii="Arial Black" w:hAnsi="Arial Black"/>
                          <w:b/>
                        </w:rPr>
                        <w:t>S4</w:t>
                      </w:r>
                    </w:p>
                    <w:p w:rsidR="009E013A" w:rsidRDefault="009E013A" w:rsidP="009E013A">
                      <w:pPr>
                        <w:rPr>
                          <w:rFonts w:ascii="Arial Black" w:hAnsi="Arial Black"/>
                          <w:b/>
                        </w:rPr>
                      </w:pPr>
                      <w:r w:rsidRPr="00C351A6">
                        <w:rPr>
                          <w:rFonts w:ascii="Arial Black" w:hAnsi="Arial Black"/>
                          <w:b/>
                        </w:rPr>
                        <w:t>Learning Outcomes:</w:t>
                      </w:r>
                    </w:p>
                    <w:p w:rsidR="00B87422" w:rsidRPr="00B87422" w:rsidRDefault="00B87422" w:rsidP="00B87422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cstheme="minorHAnsi"/>
                        </w:rPr>
                      </w:pPr>
                      <w:r w:rsidRPr="00B87422">
                        <w:rPr>
                          <w:rFonts w:cstheme="minorHAnsi"/>
                        </w:rPr>
                        <w:t>Be able to recognise how you are developing skills and qualities which will help you to improve your employability through face to face encounters with local employers and providers.</w:t>
                      </w:r>
                    </w:p>
                    <w:p w:rsidR="00B87422" w:rsidRPr="00B87422" w:rsidRDefault="00B87422" w:rsidP="00B87422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cstheme="minorHAnsi"/>
                        </w:rPr>
                      </w:pPr>
                      <w:r w:rsidRPr="00B87422">
                        <w:rPr>
                          <w:rFonts w:cstheme="minorHAnsi"/>
                        </w:rPr>
                        <w:t xml:space="preserve">Understand how your qualities and skills will meet the needs of the expectations of your future employers. </w:t>
                      </w:r>
                    </w:p>
                    <w:p w:rsidR="00B87422" w:rsidRPr="00B87422" w:rsidRDefault="00B87422" w:rsidP="00B87422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To meet employers linked to your vocational option subjects.</w:t>
                      </w:r>
                    </w:p>
                    <w:p w:rsidR="00B87422" w:rsidRPr="00C351A6" w:rsidRDefault="00B87422" w:rsidP="009E013A">
                      <w:pPr>
                        <w:rPr>
                          <w:rFonts w:ascii="Arial Black" w:hAnsi="Arial Black"/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9E013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A121A13" wp14:editId="237F3933">
                <wp:simplePos x="0" y="0"/>
                <wp:positionH relativeFrom="column">
                  <wp:posOffset>-483795</wp:posOffset>
                </wp:positionH>
                <wp:positionV relativeFrom="paragraph">
                  <wp:posOffset>3610423</wp:posOffset>
                </wp:positionV>
                <wp:extent cx="3291840" cy="2592033"/>
                <wp:effectExtent l="0" t="0" r="22860" b="18415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1840" cy="259203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E013A" w:rsidRPr="00C351A6" w:rsidRDefault="003D76D5" w:rsidP="009E013A">
                            <w:pPr>
                              <w:rPr>
                                <w:rFonts w:ascii="Arial Black" w:hAnsi="Arial Black"/>
                                <w:b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</w:rPr>
                              <w:t>K</w:t>
                            </w:r>
                            <w:r w:rsidR="009E013A">
                              <w:rPr>
                                <w:rFonts w:ascii="Arial Black" w:hAnsi="Arial Black"/>
                                <w:b/>
                              </w:rPr>
                              <w:t>S3</w:t>
                            </w:r>
                          </w:p>
                          <w:p w:rsidR="009E013A" w:rsidRDefault="009E013A" w:rsidP="009E013A">
                            <w:pPr>
                              <w:rPr>
                                <w:rFonts w:ascii="Arial Black" w:hAnsi="Arial Black"/>
                                <w:b/>
                              </w:rPr>
                            </w:pPr>
                            <w:r w:rsidRPr="00C351A6">
                              <w:rPr>
                                <w:rFonts w:ascii="Arial Black" w:hAnsi="Arial Black"/>
                                <w:b/>
                              </w:rPr>
                              <w:t>Learning Outcomes:</w:t>
                            </w:r>
                          </w:p>
                          <w:p w:rsidR="00B87422" w:rsidRPr="00B87422" w:rsidRDefault="00B87422" w:rsidP="00B87422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cstheme="minorHAnsi"/>
                              </w:rPr>
                            </w:pPr>
                            <w:r w:rsidRPr="00B87422">
                              <w:rPr>
                                <w:rFonts w:cstheme="minorHAnsi"/>
                              </w:rPr>
                              <w:t>Recognise how the qualities and skills that you are developing and demonstrating will make you more employable in the future.</w:t>
                            </w:r>
                          </w:p>
                          <w:p w:rsidR="00B87422" w:rsidRPr="00B87422" w:rsidRDefault="00B87422" w:rsidP="00B87422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cstheme="minorHAnsi"/>
                              </w:rPr>
                            </w:pPr>
                            <w:r w:rsidRPr="00B87422">
                              <w:rPr>
                                <w:rFonts w:cstheme="minorHAnsi"/>
                              </w:rPr>
                              <w:t>Learn how different job sectors require different personality traits, personal qualities and skills.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121A13" id="Rectangle 29" o:spid="_x0000_s1052" style="position:absolute;margin-left:-38.1pt;margin-top:284.3pt;width:259.2pt;height:204.1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" fillcolor="window" strokecolor="#0070c0" strokeweight="1pt">
                <v:textbox>
                  <w:txbxContent>
                    <w:p w:rsidR="009E013A" w:rsidRPr="00C351A6" w:rsidRDefault="003D76D5" w:rsidP="009E013A">
                      <w:pPr>
                        <w:rPr>
                          <w:rFonts w:ascii="Arial Black" w:hAnsi="Arial Black"/>
                          <w:b/>
                        </w:rPr>
                      </w:pPr>
                      <w:r>
                        <w:rPr>
                          <w:rFonts w:ascii="Arial Black" w:hAnsi="Arial Black"/>
                          <w:b/>
                        </w:rPr>
                        <w:t>K</w:t>
                      </w:r>
                      <w:r w:rsidR="009E013A">
                        <w:rPr>
                          <w:rFonts w:ascii="Arial Black" w:hAnsi="Arial Black"/>
                          <w:b/>
                        </w:rPr>
                        <w:t>S3</w:t>
                      </w:r>
                    </w:p>
                    <w:p w:rsidR="009E013A" w:rsidRDefault="009E013A" w:rsidP="009E013A">
                      <w:pPr>
                        <w:rPr>
                          <w:rFonts w:ascii="Arial Black" w:hAnsi="Arial Black"/>
                          <w:b/>
                        </w:rPr>
                      </w:pPr>
                      <w:r w:rsidRPr="00C351A6">
                        <w:rPr>
                          <w:rFonts w:ascii="Arial Black" w:hAnsi="Arial Black"/>
                          <w:b/>
                        </w:rPr>
                        <w:t>Learning Outcomes:</w:t>
                      </w:r>
                    </w:p>
                    <w:p w:rsidR="00B87422" w:rsidRPr="00B87422" w:rsidRDefault="00B87422" w:rsidP="00B87422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cstheme="minorHAnsi"/>
                        </w:rPr>
                      </w:pPr>
                      <w:r w:rsidRPr="00B87422">
                        <w:rPr>
                          <w:rFonts w:cstheme="minorHAnsi"/>
                        </w:rPr>
                        <w:t>Recognise how the qualities and skills that you are developing and demonstrating will make you more employable in the future.</w:t>
                      </w:r>
                    </w:p>
                    <w:p w:rsidR="00B87422" w:rsidRPr="00B87422" w:rsidRDefault="00B87422" w:rsidP="00B87422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cstheme="minorHAnsi"/>
                        </w:rPr>
                      </w:pPr>
                      <w:r w:rsidRPr="00B87422">
                        <w:rPr>
                          <w:rFonts w:cstheme="minorHAnsi"/>
                        </w:rPr>
                        <w:t>Learn how different job sectors require different personality traits, personal qualities and skills.</w:t>
                      </w:r>
                    </w:p>
                  </w:txbxContent>
                </v:textbox>
              </v:rect>
            </w:pict>
          </mc:Fallback>
        </mc:AlternateContent>
      </w:r>
      <w:r w:rsidRPr="009E013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D750A61" wp14:editId="6E1C0AB2">
                <wp:simplePos x="0" y="0"/>
                <wp:positionH relativeFrom="margin">
                  <wp:posOffset>-494254</wp:posOffset>
                </wp:positionH>
                <wp:positionV relativeFrom="paragraph">
                  <wp:posOffset>2566483</wp:posOffset>
                </wp:positionV>
                <wp:extent cx="6623050" cy="1000461"/>
                <wp:effectExtent l="0" t="0" r="25400" b="28575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3050" cy="1000461"/>
                        </a:xfrm>
                        <a:prstGeom prst="rect">
                          <a:avLst/>
                        </a:prstGeom>
                        <a:solidFill>
                          <a:srgbClr val="ED7D31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A3F4B" w:rsidRPr="00EA3F4B" w:rsidRDefault="00EA3F4B" w:rsidP="00EA3F4B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36"/>
                                <w:szCs w:val="36"/>
                              </w:rPr>
                            </w:pPr>
                            <w:r w:rsidRPr="00EA3F4B">
                              <w:rPr>
                                <w:rFonts w:cstheme="minorHAnsi"/>
                                <w:b/>
                                <w:sz w:val="36"/>
                                <w:szCs w:val="36"/>
                              </w:rPr>
                              <w:t>Strategic Objective: Enhancing curriculum through links to employers and providers, careers events and local labour market trends.</w:t>
                            </w:r>
                          </w:p>
                          <w:p w:rsidR="009E013A" w:rsidRDefault="009E013A" w:rsidP="009E013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50A61" id="Rectangle 28" o:spid="_x0000_s1053" style="position:absolute;margin-left:-38.9pt;margin-top:202.1pt;width:521.5pt;height:78.8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" fillcolor="#fbe5d6" strokecolor="#0070c0" strokeweight="1pt">
                <v:textbox>
                  <w:txbxContent>
                    <w:p w:rsidR="00EA3F4B" w:rsidRPr="00EA3F4B" w:rsidRDefault="00EA3F4B" w:rsidP="00EA3F4B">
                      <w:pPr>
                        <w:jc w:val="center"/>
                        <w:rPr>
                          <w:rFonts w:cstheme="minorHAnsi"/>
                          <w:b/>
                          <w:sz w:val="36"/>
                          <w:szCs w:val="36"/>
                        </w:rPr>
                      </w:pPr>
                      <w:r w:rsidRPr="00EA3F4B">
                        <w:rPr>
                          <w:rFonts w:cstheme="minorHAnsi"/>
                          <w:b/>
                          <w:sz w:val="36"/>
                          <w:szCs w:val="36"/>
                        </w:rPr>
                        <w:t>Strategic Objective: Enhancing curriculum through links to employers and providers, careers events and local labour market trends.</w:t>
                      </w:r>
                    </w:p>
                    <w:p w:rsidR="009E013A" w:rsidRDefault="009E013A" w:rsidP="009E013A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9E013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248C59F" wp14:editId="5CD23203">
                <wp:simplePos x="0" y="0"/>
                <wp:positionH relativeFrom="column">
                  <wp:posOffset>-494852</wp:posOffset>
                </wp:positionH>
                <wp:positionV relativeFrom="paragraph">
                  <wp:posOffset>275665</wp:posOffset>
                </wp:positionV>
                <wp:extent cx="3267075" cy="2216075"/>
                <wp:effectExtent l="0" t="0" r="28575" b="13335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7075" cy="2216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E013A" w:rsidRPr="00C351A6" w:rsidRDefault="009E013A" w:rsidP="009E013A">
                            <w:pPr>
                              <w:rPr>
                                <w:rFonts w:ascii="Arial Black" w:hAnsi="Arial Black"/>
                                <w:b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</w:rPr>
                              <w:t>KS3</w:t>
                            </w:r>
                          </w:p>
                          <w:p w:rsidR="009E013A" w:rsidRDefault="009E013A" w:rsidP="009E013A">
                            <w:pPr>
                              <w:rPr>
                                <w:rFonts w:ascii="Arial Black" w:hAnsi="Arial Black"/>
                                <w:b/>
                              </w:rPr>
                            </w:pPr>
                            <w:r w:rsidRPr="00C351A6">
                              <w:rPr>
                                <w:rFonts w:ascii="Arial Black" w:hAnsi="Arial Black"/>
                                <w:b/>
                              </w:rPr>
                              <w:t>Learning Outcomes:</w:t>
                            </w:r>
                          </w:p>
                          <w:p w:rsidR="00EA3F4B" w:rsidRPr="00EA3F4B" w:rsidRDefault="00EA3F4B" w:rsidP="00EA3F4B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alibri" w:hAnsi="Calibri" w:cs="Calibri"/>
                              </w:rPr>
                            </w:pPr>
                            <w:r w:rsidRPr="00EA3F4B">
                              <w:rPr>
                                <w:rFonts w:ascii="Calibri" w:hAnsi="Calibri" w:cs="Calibri"/>
                              </w:rPr>
                              <w:t>Understand the relevance of all subjects to future career paths.</w:t>
                            </w:r>
                          </w:p>
                          <w:p w:rsidR="00EA3F4B" w:rsidRPr="00EA3F4B" w:rsidRDefault="00EA3F4B" w:rsidP="00EA3F4B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alibri" w:hAnsi="Calibri" w:cs="Calibri"/>
                              </w:rPr>
                            </w:pPr>
                            <w:r w:rsidRPr="00EA3F4B">
                              <w:rPr>
                                <w:rFonts w:ascii="Calibri" w:hAnsi="Calibri" w:cs="Calibri"/>
                              </w:rPr>
                              <w:t>Be able to describe your strengths, skills, preferences and qualities.</w:t>
                            </w:r>
                            <w:r w:rsidR="003D76D5">
                              <w:rPr>
                                <w:rFonts w:ascii="Calibri" w:hAnsi="Calibri" w:cs="Calibri"/>
                              </w:rPr>
                              <w:t xml:space="preserve"> To gain a sense of developing talents and how they apply to the workplace.</w:t>
                            </w:r>
                          </w:p>
                          <w:p w:rsidR="009E013A" w:rsidRPr="00EA3F4B" w:rsidRDefault="009E013A" w:rsidP="009E013A">
                            <w:pPr>
                              <w:rPr>
                                <w:rFonts w:ascii="Calibri" w:hAnsi="Calibri" w:cs="Calibri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48C59F" id="Rectangle 26" o:spid="_x0000_s1054" style="position:absolute;margin-left:-38.95pt;margin-top:21.7pt;width:257.25pt;height:174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" fillcolor="window" strokecolor="#0070c0" strokeweight="1pt">
                <v:textbox>
                  <w:txbxContent>
                    <w:p w:rsidR="009E013A" w:rsidRPr="00C351A6" w:rsidRDefault="009E013A" w:rsidP="009E013A">
                      <w:pPr>
                        <w:rPr>
                          <w:rFonts w:ascii="Arial Black" w:hAnsi="Arial Black"/>
                          <w:b/>
                        </w:rPr>
                      </w:pPr>
                      <w:r>
                        <w:rPr>
                          <w:rFonts w:ascii="Arial Black" w:hAnsi="Arial Black"/>
                          <w:b/>
                        </w:rPr>
                        <w:t>KS3</w:t>
                      </w:r>
                    </w:p>
                    <w:p w:rsidR="009E013A" w:rsidRDefault="009E013A" w:rsidP="009E013A">
                      <w:pPr>
                        <w:rPr>
                          <w:rFonts w:ascii="Arial Black" w:hAnsi="Arial Black"/>
                          <w:b/>
                        </w:rPr>
                      </w:pPr>
                      <w:r w:rsidRPr="00C351A6">
                        <w:rPr>
                          <w:rFonts w:ascii="Arial Black" w:hAnsi="Arial Black"/>
                          <w:b/>
                        </w:rPr>
                        <w:t>Learning Outcomes:</w:t>
                      </w:r>
                    </w:p>
                    <w:p w:rsidR="00EA3F4B" w:rsidRPr="00EA3F4B" w:rsidRDefault="00EA3F4B" w:rsidP="00EA3F4B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Calibri" w:hAnsi="Calibri" w:cs="Calibri"/>
                        </w:rPr>
                      </w:pPr>
                      <w:r w:rsidRPr="00EA3F4B">
                        <w:rPr>
                          <w:rFonts w:ascii="Calibri" w:hAnsi="Calibri" w:cs="Calibri"/>
                        </w:rPr>
                        <w:t>Understand the relevance of all subjects to future career paths.</w:t>
                      </w:r>
                    </w:p>
                    <w:p w:rsidR="00EA3F4B" w:rsidRPr="00EA3F4B" w:rsidRDefault="00EA3F4B" w:rsidP="00EA3F4B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Calibri" w:hAnsi="Calibri" w:cs="Calibri"/>
                        </w:rPr>
                      </w:pPr>
                      <w:r w:rsidRPr="00EA3F4B">
                        <w:rPr>
                          <w:rFonts w:ascii="Calibri" w:hAnsi="Calibri" w:cs="Calibri"/>
                        </w:rPr>
                        <w:t>Be able to describe your strengths, skills, preferences and qualities.</w:t>
                      </w:r>
                      <w:r w:rsidR="003D76D5">
                        <w:rPr>
                          <w:rFonts w:ascii="Calibri" w:hAnsi="Calibri" w:cs="Calibri"/>
                        </w:rPr>
                        <w:t xml:space="preserve"> To gain a sense of developing talents and how they apply to the workplace.</w:t>
                      </w:r>
                    </w:p>
                    <w:p w:rsidR="009E013A" w:rsidRPr="00EA3F4B" w:rsidRDefault="009E013A" w:rsidP="009E013A">
                      <w:pPr>
                        <w:rPr>
                          <w:rFonts w:ascii="Calibri" w:hAnsi="Calibri" w:cs="Calibri"/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9E013A" w:rsidRPr="009E01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C70FC"/>
    <w:multiLevelType w:val="hybridMultilevel"/>
    <w:tmpl w:val="0A7A41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5489F"/>
    <w:multiLevelType w:val="hybridMultilevel"/>
    <w:tmpl w:val="311A19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7D1F00"/>
    <w:multiLevelType w:val="hybridMultilevel"/>
    <w:tmpl w:val="F104A5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6B450F"/>
    <w:multiLevelType w:val="hybridMultilevel"/>
    <w:tmpl w:val="2634F0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376A92"/>
    <w:multiLevelType w:val="hybridMultilevel"/>
    <w:tmpl w:val="311A19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F055D7"/>
    <w:multiLevelType w:val="hybridMultilevel"/>
    <w:tmpl w:val="EF74DB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F925C4"/>
    <w:multiLevelType w:val="hybridMultilevel"/>
    <w:tmpl w:val="8A14A1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8E40B5"/>
    <w:multiLevelType w:val="hybridMultilevel"/>
    <w:tmpl w:val="0E6232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5"/>
  </w:num>
  <w:num w:numId="5">
    <w:abstractNumId w:val="0"/>
  </w:num>
  <w:num w:numId="6">
    <w:abstractNumId w:val="1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D2C"/>
    <w:rsid w:val="000447EC"/>
    <w:rsid w:val="000806CF"/>
    <w:rsid w:val="000C1858"/>
    <w:rsid w:val="000E093E"/>
    <w:rsid w:val="001216DE"/>
    <w:rsid w:val="00237D15"/>
    <w:rsid w:val="00317CDC"/>
    <w:rsid w:val="0037354D"/>
    <w:rsid w:val="003D604F"/>
    <w:rsid w:val="003D76D5"/>
    <w:rsid w:val="00497F9C"/>
    <w:rsid w:val="00574E6E"/>
    <w:rsid w:val="006B3401"/>
    <w:rsid w:val="007039E0"/>
    <w:rsid w:val="00854068"/>
    <w:rsid w:val="009E013A"/>
    <w:rsid w:val="00A148DE"/>
    <w:rsid w:val="00A43369"/>
    <w:rsid w:val="00A54108"/>
    <w:rsid w:val="00A563D1"/>
    <w:rsid w:val="00B40364"/>
    <w:rsid w:val="00B87422"/>
    <w:rsid w:val="00BB4FB7"/>
    <w:rsid w:val="00BD2D2C"/>
    <w:rsid w:val="00C351A6"/>
    <w:rsid w:val="00C5027B"/>
    <w:rsid w:val="00C54845"/>
    <w:rsid w:val="00D4258D"/>
    <w:rsid w:val="00D46DE7"/>
    <w:rsid w:val="00DA368B"/>
    <w:rsid w:val="00DD053C"/>
    <w:rsid w:val="00E529A1"/>
    <w:rsid w:val="00E6776B"/>
    <w:rsid w:val="00EA3F4B"/>
    <w:rsid w:val="00F224F3"/>
    <w:rsid w:val="00F31133"/>
    <w:rsid w:val="00F80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B5DFBA"/>
  <w15:chartTrackingRefBased/>
  <w15:docId w15:val="{A5449E01-1759-4746-988D-6F8744D86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51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Harris</dc:creator>
  <cp:keywords/>
  <dc:description/>
  <cp:lastModifiedBy>Helen Harris</cp:lastModifiedBy>
  <cp:revision>24</cp:revision>
  <dcterms:created xsi:type="dcterms:W3CDTF">2022-05-03T13:02:00Z</dcterms:created>
  <dcterms:modified xsi:type="dcterms:W3CDTF">2022-05-04T14:28:00Z</dcterms:modified>
</cp:coreProperties>
</file>